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57C" w:rsidRDefault="00FC529A">
      <w:pPr>
        <w:jc w:val="left"/>
        <w:rPr>
          <w:rFonts w:ascii="宋体" w:eastAsia="宋体" w:hAnsi="宋体"/>
          <w:b/>
          <w:color w:val="FF0000"/>
          <w:sz w:val="32"/>
          <w:szCs w:val="32"/>
        </w:rPr>
      </w:pPr>
      <w:r w:rsidRPr="00A67074">
        <w:rPr>
          <w:rFonts w:ascii="宋体" w:eastAsia="宋体" w:hAnsi="宋体" w:hint="eastAsia"/>
          <w:b/>
          <w:color w:val="FF0000"/>
          <w:sz w:val="32"/>
          <w:szCs w:val="32"/>
        </w:rPr>
        <w:t>贵港市奥德利科技</w:t>
      </w:r>
      <w:r>
        <w:rPr>
          <w:rFonts w:ascii="宋体" w:eastAsia="宋体" w:hAnsi="宋体" w:hint="eastAsia"/>
          <w:b/>
          <w:color w:val="FF0000"/>
          <w:sz w:val="32"/>
          <w:szCs w:val="32"/>
        </w:rPr>
        <w:t>有限公司</w:t>
      </w:r>
    </w:p>
    <w:p w:rsidR="00605AAB" w:rsidRPr="00C0457C" w:rsidRDefault="00C0457C">
      <w:pPr>
        <w:jc w:val="left"/>
        <w:rPr>
          <w:rFonts w:ascii="宋体" w:eastAsia="宋体" w:hAnsi="宋体"/>
          <w:color w:val="3C3C3C"/>
        </w:rPr>
      </w:pPr>
      <w:r w:rsidRPr="00C0457C">
        <w:rPr>
          <w:rFonts w:ascii="宋体" w:eastAsia="宋体" w:hAnsi="宋体" w:hint="eastAsia"/>
          <w:noProof/>
          <w:color w:val="3C3C3C"/>
        </w:rPr>
        <w:drawing>
          <wp:inline distT="0" distB="0" distL="114300" distR="114300">
            <wp:extent cx="2457450" cy="1895475"/>
            <wp:effectExtent l="19050" t="0" r="0" b="0"/>
            <wp:docPr id="8" name="图片 5" descr="奥德利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奥德利OK"/>
                    <pic:cNvPicPr>
                      <a:picLocks noChangeAspect="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Props>
                        </a:ext>
                      </a:extLst>
                    </a:blip>
                    <a:srcRect/>
                    <a:stretch>
                      <a:fillRect/>
                    </a:stretch>
                  </pic:blipFill>
                  <pic:spPr>
                    <a:xfrm>
                      <a:off x="0" y="0"/>
                      <a:ext cx="2458461" cy="1896255"/>
                    </a:xfrm>
                    <a:prstGeom prst="rect">
                      <a:avLst/>
                    </a:prstGeom>
                  </pic:spPr>
                </pic:pic>
              </a:graphicData>
            </a:graphic>
          </wp:inline>
        </w:drawing>
      </w:r>
      <w:r>
        <w:rPr>
          <w:rFonts w:ascii="宋体" w:eastAsia="宋体" w:hAnsi="宋体" w:hint="eastAsia"/>
          <w:color w:val="3C3C3C"/>
        </w:rPr>
        <w:t xml:space="preserve">       </w:t>
      </w:r>
      <w:r w:rsidR="006065F1">
        <w:rPr>
          <w:rFonts w:ascii="宋体" w:eastAsia="宋体" w:hAnsi="宋体" w:hint="eastAsia"/>
          <w:color w:val="3C3C3C"/>
        </w:rPr>
        <w:t xml:space="preserve">  </w:t>
      </w:r>
      <w:r w:rsidRPr="00C0457C">
        <w:rPr>
          <w:rFonts w:ascii="宋体" w:eastAsia="宋体" w:hAnsi="宋体"/>
          <w:noProof/>
          <w:color w:val="3C3C3C"/>
        </w:rPr>
        <w:drawing>
          <wp:inline distT="0" distB="0" distL="0" distR="0">
            <wp:extent cx="1524000" cy="1889760"/>
            <wp:effectExtent l="19050" t="0" r="0" b="0"/>
            <wp:docPr id="6" name="图片 1"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9" cstate="print"/>
                    <a:stretch>
                      <a:fillRect/>
                    </a:stretch>
                  </pic:blipFill>
                  <pic:spPr>
                    <a:xfrm>
                      <a:off x="0" y="0"/>
                      <a:ext cx="1524000" cy="1889760"/>
                    </a:xfrm>
                    <a:prstGeom prst="rect">
                      <a:avLst/>
                    </a:prstGeom>
                  </pic:spPr>
                </pic:pic>
              </a:graphicData>
            </a:graphic>
          </wp:inline>
        </w:drawing>
      </w:r>
      <w:r w:rsidR="006065F1">
        <w:rPr>
          <w:rFonts w:ascii="宋体" w:eastAsia="宋体" w:hAnsi="宋体" w:hint="eastAsia"/>
          <w:color w:val="3C3C3C"/>
        </w:rPr>
        <w:t xml:space="preserve">            </w:t>
      </w:r>
    </w:p>
    <w:p w:rsidR="00605AAB" w:rsidRDefault="00605AAB">
      <w:pPr>
        <w:jc w:val="left"/>
        <w:rPr>
          <w:rFonts w:ascii="Tahoma" w:eastAsia="宋体" w:hAnsi="Tahoma"/>
          <w:color w:val="3C3C3C"/>
        </w:rPr>
      </w:pPr>
    </w:p>
    <w:p w:rsidR="00605AAB" w:rsidRDefault="007F6133">
      <w:pPr>
        <w:jc w:val="left"/>
        <w:rPr>
          <w:rFonts w:ascii="Tahoma" w:eastAsia="宋体" w:hAnsi="Tahoma"/>
          <w:b/>
          <w:bCs/>
          <w:color w:val="3C3C3C"/>
          <w:sz w:val="72"/>
          <w:szCs w:val="72"/>
        </w:rPr>
      </w:pPr>
      <w:r>
        <w:rPr>
          <w:rFonts w:ascii="Tahoma" w:eastAsia="宋体" w:hAnsi="Tahoma" w:hint="eastAsia"/>
          <w:b/>
          <w:bCs/>
          <w:color w:val="3C3C3C"/>
          <w:sz w:val="72"/>
          <w:szCs w:val="72"/>
        </w:rPr>
        <w:t xml:space="preserve">          </w:t>
      </w:r>
      <w:r w:rsidR="006065F1">
        <w:rPr>
          <w:rFonts w:ascii="Tahoma" w:eastAsia="宋体" w:hAnsi="Tahoma" w:hint="eastAsia"/>
          <w:b/>
          <w:bCs/>
          <w:color w:val="3C3C3C"/>
          <w:sz w:val="72"/>
          <w:szCs w:val="72"/>
        </w:rPr>
        <w:t xml:space="preserve"> </w:t>
      </w:r>
      <w:r w:rsidR="006065F1">
        <w:rPr>
          <w:rFonts w:ascii="Tahoma" w:eastAsia="宋体" w:hAnsi="Tahoma" w:hint="eastAsia"/>
          <w:b/>
          <w:bCs/>
          <w:color w:val="3C3C3C"/>
          <w:sz w:val="72"/>
          <w:szCs w:val="72"/>
        </w:rPr>
        <w:t>产</w:t>
      </w:r>
    </w:p>
    <w:p w:rsidR="00605AAB" w:rsidRDefault="006065F1">
      <w:pPr>
        <w:jc w:val="left"/>
        <w:rPr>
          <w:rFonts w:ascii="Tahoma" w:eastAsia="宋体" w:hAnsi="Tahoma"/>
          <w:b/>
          <w:bCs/>
          <w:color w:val="3C3C3C"/>
          <w:sz w:val="72"/>
          <w:szCs w:val="72"/>
        </w:rPr>
      </w:pPr>
      <w:r>
        <w:rPr>
          <w:rFonts w:ascii="Tahoma" w:eastAsia="宋体" w:hAnsi="Tahoma" w:hint="eastAsia"/>
          <w:b/>
          <w:bCs/>
          <w:color w:val="3C3C3C"/>
          <w:sz w:val="72"/>
          <w:szCs w:val="72"/>
        </w:rPr>
        <w:t xml:space="preserve">  </w:t>
      </w:r>
      <w:r w:rsidR="00C0457C">
        <w:rPr>
          <w:rFonts w:ascii="Tahoma" w:eastAsia="宋体" w:hAnsi="Tahoma" w:hint="eastAsia"/>
          <w:b/>
          <w:bCs/>
          <w:color w:val="3C3C3C"/>
          <w:sz w:val="72"/>
          <w:szCs w:val="72"/>
        </w:rPr>
        <w:t xml:space="preserve">         </w:t>
      </w:r>
      <w:r>
        <w:rPr>
          <w:rFonts w:ascii="Tahoma" w:eastAsia="宋体" w:hAnsi="Tahoma" w:hint="eastAsia"/>
          <w:b/>
          <w:bCs/>
          <w:color w:val="3C3C3C"/>
          <w:sz w:val="72"/>
          <w:szCs w:val="72"/>
        </w:rPr>
        <w:t>品</w:t>
      </w:r>
    </w:p>
    <w:p w:rsidR="00605AAB" w:rsidRDefault="006065F1">
      <w:pPr>
        <w:jc w:val="left"/>
        <w:rPr>
          <w:rFonts w:ascii="Tahoma" w:eastAsia="宋体" w:hAnsi="Tahoma"/>
          <w:b/>
          <w:bCs/>
          <w:color w:val="3C3C3C"/>
          <w:sz w:val="72"/>
          <w:szCs w:val="72"/>
        </w:rPr>
      </w:pPr>
      <w:r>
        <w:rPr>
          <w:rFonts w:ascii="Tahoma" w:eastAsia="宋体" w:hAnsi="Tahoma" w:hint="eastAsia"/>
          <w:b/>
          <w:bCs/>
          <w:color w:val="3C3C3C"/>
          <w:sz w:val="72"/>
          <w:szCs w:val="72"/>
        </w:rPr>
        <w:t xml:space="preserve">           </w:t>
      </w:r>
      <w:r>
        <w:rPr>
          <w:rFonts w:ascii="Tahoma" w:eastAsia="宋体" w:hAnsi="Tahoma" w:hint="eastAsia"/>
          <w:b/>
          <w:bCs/>
          <w:color w:val="3C3C3C"/>
          <w:sz w:val="72"/>
          <w:szCs w:val="72"/>
        </w:rPr>
        <w:t>手</w:t>
      </w:r>
    </w:p>
    <w:p w:rsidR="00605AAB" w:rsidRDefault="006065F1">
      <w:pPr>
        <w:jc w:val="left"/>
        <w:rPr>
          <w:rFonts w:ascii="Tahoma" w:eastAsia="宋体" w:hAnsi="Tahoma"/>
          <w:b/>
          <w:bCs/>
          <w:color w:val="3C3C3C"/>
          <w:sz w:val="112"/>
          <w:szCs w:val="112"/>
        </w:rPr>
      </w:pPr>
      <w:r>
        <w:rPr>
          <w:rFonts w:ascii="Tahoma" w:eastAsia="宋体" w:hAnsi="Tahoma" w:hint="eastAsia"/>
          <w:b/>
          <w:bCs/>
          <w:color w:val="3C3C3C"/>
          <w:sz w:val="72"/>
          <w:szCs w:val="72"/>
        </w:rPr>
        <w:t xml:space="preserve">           </w:t>
      </w:r>
      <w:r>
        <w:rPr>
          <w:rFonts w:ascii="Tahoma" w:eastAsia="宋体" w:hAnsi="Tahoma" w:hint="eastAsia"/>
          <w:b/>
          <w:bCs/>
          <w:color w:val="3C3C3C"/>
          <w:sz w:val="72"/>
          <w:szCs w:val="72"/>
        </w:rPr>
        <w:t>册</w:t>
      </w:r>
    </w:p>
    <w:p w:rsidR="00605AAB" w:rsidRDefault="00605AAB">
      <w:pPr>
        <w:jc w:val="left"/>
        <w:rPr>
          <w:rFonts w:ascii="Tahoma" w:eastAsia="宋体" w:hAnsi="Tahoma"/>
          <w:color w:val="3C3C3C"/>
        </w:rPr>
      </w:pPr>
    </w:p>
    <w:p w:rsidR="00605AAB" w:rsidRDefault="00605AAB" w:rsidP="00C0457C">
      <w:pPr>
        <w:ind w:firstLineChars="1550" w:firstLine="3112"/>
        <w:jc w:val="left"/>
        <w:rPr>
          <w:rFonts w:ascii="宋体" w:eastAsia="宋体" w:hAnsi="宋体"/>
          <w:b/>
          <w:bCs/>
          <w:color w:val="3C3C3C"/>
          <w:sz w:val="20"/>
          <w:szCs w:val="20"/>
        </w:rPr>
      </w:pPr>
    </w:p>
    <w:p w:rsidR="00605AAB" w:rsidRDefault="00605AAB">
      <w:pPr>
        <w:jc w:val="left"/>
        <w:rPr>
          <w:rFonts w:ascii="宋体" w:eastAsia="宋体" w:hAnsi="宋体"/>
          <w:b/>
          <w:bCs/>
          <w:color w:val="3C3C3C"/>
          <w:sz w:val="20"/>
          <w:szCs w:val="20"/>
        </w:rPr>
      </w:pPr>
    </w:p>
    <w:p w:rsidR="00605AAB" w:rsidRDefault="00605AAB">
      <w:pPr>
        <w:jc w:val="left"/>
        <w:rPr>
          <w:rFonts w:ascii="宋体" w:eastAsia="宋体" w:hAnsi="宋体"/>
          <w:b/>
          <w:bCs/>
          <w:color w:val="3C3C3C"/>
          <w:sz w:val="20"/>
          <w:szCs w:val="20"/>
        </w:rPr>
      </w:pPr>
    </w:p>
    <w:p w:rsidR="00605AAB" w:rsidRDefault="006065F1">
      <w:pPr>
        <w:jc w:val="left"/>
        <w:rPr>
          <w:rFonts w:ascii="宋体" w:eastAsia="宋体" w:hAnsi="宋体"/>
          <w:b/>
          <w:bCs/>
          <w:color w:val="3C3C3C"/>
          <w:sz w:val="20"/>
          <w:szCs w:val="20"/>
        </w:rPr>
      </w:pPr>
      <w:r>
        <w:rPr>
          <w:rFonts w:ascii="宋体" w:eastAsia="宋体" w:hAnsi="宋体" w:hint="eastAsia"/>
          <w:b/>
          <w:bCs/>
          <w:color w:val="3C3C3C"/>
          <w:sz w:val="20"/>
          <w:szCs w:val="20"/>
        </w:rPr>
        <w:t>尊敬的用户：</w:t>
      </w:r>
    </w:p>
    <w:p w:rsidR="00605AAB" w:rsidRDefault="006065F1">
      <w:pPr>
        <w:jc w:val="left"/>
        <w:rPr>
          <w:rFonts w:ascii="Tahoma" w:eastAsia="宋体" w:hAnsi="Tahoma"/>
          <w:color w:val="3C3C3C"/>
        </w:rPr>
      </w:pPr>
      <w:r>
        <w:rPr>
          <w:rFonts w:ascii="宋体" w:eastAsia="宋体" w:hAnsi="宋体" w:hint="eastAsia"/>
          <w:b/>
          <w:bCs/>
          <w:color w:val="3C3C3C"/>
          <w:sz w:val="20"/>
          <w:szCs w:val="20"/>
        </w:rPr>
        <w:t>非常感谢您选用本公司产品！此产品手册提供一些包括安装、使用、故障排除等在内的重要信息和建议。在使用本产品前，请仔细阅读本手册,特别注意手册中有关安全的使用建议！</w:t>
      </w:r>
    </w:p>
    <w:p w:rsidR="00605AAB" w:rsidRPr="00A67074" w:rsidRDefault="00A67074">
      <w:pPr>
        <w:jc w:val="left"/>
        <w:rPr>
          <w:rFonts w:ascii="Tahoma" w:eastAsia="宋体" w:hAnsi="Tahoma"/>
          <w:b/>
          <w:color w:val="FF0000"/>
          <w:sz w:val="32"/>
          <w:szCs w:val="32"/>
        </w:rPr>
      </w:pPr>
      <w:r w:rsidRPr="00A67074">
        <w:rPr>
          <w:rFonts w:ascii="宋体" w:eastAsia="宋体" w:hAnsi="宋体" w:hint="eastAsia"/>
          <w:b/>
          <w:color w:val="FF0000"/>
          <w:sz w:val="32"/>
          <w:szCs w:val="32"/>
        </w:rPr>
        <w:t xml:space="preserve">贵港市奥德利科技官方网站： </w:t>
      </w:r>
      <w:r w:rsidRPr="00A67074">
        <w:rPr>
          <w:rFonts w:ascii="宋体" w:eastAsia="宋体" w:hAnsi="宋体"/>
          <w:b/>
          <w:color w:val="FF0000"/>
          <w:sz w:val="32"/>
          <w:szCs w:val="32"/>
        </w:rPr>
        <w:t>http://www.odlkj.com</w:t>
      </w:r>
      <w:r w:rsidRPr="00A67074">
        <w:rPr>
          <w:rFonts w:ascii="宋体" w:eastAsia="宋体" w:hAnsi="宋体" w:hint="eastAsia"/>
          <w:b/>
          <w:color w:val="FF0000"/>
          <w:sz w:val="32"/>
          <w:szCs w:val="32"/>
        </w:rPr>
        <w:t xml:space="preserve">  </w:t>
      </w:r>
    </w:p>
    <w:p w:rsidR="00605AAB" w:rsidRPr="00A67074" w:rsidRDefault="00A67074">
      <w:pPr>
        <w:jc w:val="left"/>
        <w:rPr>
          <w:rFonts w:ascii="Tahoma" w:eastAsia="宋体" w:hAnsi="Tahoma"/>
          <w:b/>
          <w:color w:val="FF0000"/>
          <w:sz w:val="32"/>
          <w:szCs w:val="32"/>
        </w:rPr>
      </w:pPr>
      <w:r w:rsidRPr="00A67074">
        <w:rPr>
          <w:rFonts w:ascii="Tahoma" w:eastAsia="宋体" w:hAnsi="Tahoma" w:hint="eastAsia"/>
          <w:b/>
          <w:color w:val="FF0000"/>
          <w:sz w:val="32"/>
          <w:szCs w:val="32"/>
        </w:rPr>
        <w:t>淘宝网链接</w:t>
      </w:r>
      <w:r w:rsidRPr="00A67074">
        <w:rPr>
          <w:rFonts w:ascii="Tahoma" w:eastAsia="宋体" w:hAnsi="Tahoma" w:hint="eastAsia"/>
          <w:b/>
          <w:color w:val="FF0000"/>
          <w:sz w:val="32"/>
          <w:szCs w:val="32"/>
        </w:rPr>
        <w:t>:</w:t>
      </w:r>
      <w:r w:rsidRPr="00A67074">
        <w:rPr>
          <w:sz w:val="32"/>
          <w:szCs w:val="32"/>
        </w:rPr>
        <w:t xml:space="preserve"> </w:t>
      </w:r>
      <w:hyperlink r:id="rId10" w:history="1">
        <w:r w:rsidRPr="00A67074">
          <w:rPr>
            <w:rStyle w:val="a8"/>
            <w:sz w:val="32"/>
            <w:szCs w:val="32"/>
          </w:rPr>
          <w:t>https://odl-leo.taobao.com/</w:t>
        </w:r>
      </w:hyperlink>
    </w:p>
    <w:p w:rsidR="00605AAB" w:rsidRPr="00371DBB" w:rsidRDefault="00371DBB" w:rsidP="00371DBB">
      <w:pPr>
        <w:jc w:val="left"/>
        <w:rPr>
          <w:rFonts w:ascii="Tahoma" w:eastAsia="宋体" w:hAnsi="Tahoma"/>
          <w:color w:val="3C3C3C"/>
          <w:sz w:val="36"/>
          <w:szCs w:val="32"/>
        </w:rPr>
      </w:pPr>
      <w:r w:rsidRPr="00371DBB">
        <w:rPr>
          <w:rFonts w:ascii="Tahoma" w:eastAsia="宋体" w:hAnsi="Tahoma" w:hint="eastAsia"/>
          <w:color w:val="3C3C3C"/>
          <w:sz w:val="36"/>
          <w:szCs w:val="32"/>
        </w:rPr>
        <w:t>技术咨询手机</w:t>
      </w:r>
      <w:r w:rsidRPr="00371DBB">
        <w:rPr>
          <w:rFonts w:ascii="Tahoma" w:eastAsia="宋体" w:hAnsi="Tahoma" w:hint="eastAsia"/>
          <w:color w:val="3C3C3C"/>
          <w:sz w:val="36"/>
          <w:szCs w:val="32"/>
        </w:rPr>
        <w:t>:</w:t>
      </w:r>
      <w:r w:rsidRPr="00371DBB">
        <w:rPr>
          <w:rFonts w:ascii="Tahoma" w:eastAsia="宋体" w:hAnsi="Tahoma" w:hint="eastAsia"/>
          <w:color w:val="3C3C3C"/>
          <w:sz w:val="36"/>
          <w:szCs w:val="32"/>
        </w:rPr>
        <w:t>覃先生</w:t>
      </w:r>
      <w:r w:rsidRPr="00371DBB">
        <w:rPr>
          <w:rFonts w:ascii="Tahoma" w:eastAsia="宋体" w:hAnsi="Tahoma" w:hint="eastAsia"/>
          <w:color w:val="3C3C3C"/>
          <w:sz w:val="36"/>
          <w:szCs w:val="32"/>
        </w:rPr>
        <w:t xml:space="preserve"> 18078791168</w:t>
      </w:r>
    </w:p>
    <w:p w:rsidR="00605AAB" w:rsidRDefault="00605AAB">
      <w:pPr>
        <w:jc w:val="left"/>
        <w:rPr>
          <w:rFonts w:ascii="Tahoma" w:eastAsia="宋体" w:hAnsi="Tahoma"/>
          <w:color w:val="3C3C3C"/>
        </w:rPr>
      </w:pPr>
    </w:p>
    <w:p w:rsidR="00605AAB" w:rsidRDefault="00605AAB">
      <w:pPr>
        <w:jc w:val="left"/>
        <w:rPr>
          <w:rFonts w:ascii="Tahoma" w:eastAsia="宋体" w:hAnsi="Tahoma"/>
          <w:color w:val="3C3C3C"/>
        </w:rPr>
      </w:pPr>
    </w:p>
    <w:p w:rsidR="00605AAB" w:rsidRDefault="006065F1" w:rsidP="00D373C3">
      <w:pPr>
        <w:ind w:firstLineChars="400" w:firstLine="1446"/>
        <w:jc w:val="left"/>
        <w:rPr>
          <w:rFonts w:ascii="宋体" w:eastAsia="宋体" w:hAnsi="宋体"/>
          <w:color w:val="3C3C3C"/>
          <w:sz w:val="36"/>
          <w:szCs w:val="36"/>
        </w:rPr>
      </w:pPr>
      <w:r>
        <w:rPr>
          <w:rFonts w:ascii="Tahoma" w:eastAsia="Tahoma" w:hAnsi="Tahoma" w:cs="Tahoma"/>
          <w:b/>
          <w:color w:val="3C3C3C"/>
          <w:sz w:val="36"/>
          <w:szCs w:val="36"/>
          <w:shd w:val="clear" w:color="auto" w:fill="FFFFFF"/>
        </w:rPr>
        <w:t>多功能太阳能控制器V</w:t>
      </w:r>
      <w:r w:rsidR="009D7BB9">
        <w:rPr>
          <w:rFonts w:ascii="Tahoma" w:hAnsi="Tahoma" w:cs="Tahoma" w:hint="eastAsia"/>
          <w:b/>
          <w:color w:val="3C3C3C"/>
          <w:sz w:val="36"/>
          <w:szCs w:val="36"/>
          <w:shd w:val="clear" w:color="auto" w:fill="FFFFFF"/>
        </w:rPr>
        <w:t>0</w:t>
      </w:r>
      <w:r>
        <w:rPr>
          <w:rFonts w:ascii="Tahoma" w:eastAsia="Tahoma" w:hAnsi="Tahoma" w:cs="Tahoma"/>
          <w:b/>
          <w:color w:val="3C3C3C"/>
          <w:sz w:val="36"/>
          <w:szCs w:val="36"/>
          <w:shd w:val="clear" w:color="auto" w:fill="FFFFFF"/>
        </w:rPr>
        <w:t>1.2版</w:t>
      </w:r>
      <w:r>
        <w:rPr>
          <w:rFonts w:ascii="宋体" w:eastAsia="宋体" w:hAnsi="宋体" w:hint="eastAsia"/>
          <w:b/>
          <w:bCs/>
          <w:color w:val="3C3C3C"/>
          <w:sz w:val="36"/>
          <w:szCs w:val="36"/>
        </w:rPr>
        <w:t>产品手册</w:t>
      </w:r>
      <w:r>
        <w:rPr>
          <w:rFonts w:ascii="宋体" w:eastAsia="宋体" w:hAnsi="宋体" w:hint="eastAsia"/>
          <w:color w:val="3C3C3C"/>
          <w:sz w:val="36"/>
          <w:szCs w:val="36"/>
        </w:rPr>
        <w:t xml:space="preserve"> </w:t>
      </w:r>
    </w:p>
    <w:p w:rsidR="00605AAB" w:rsidRDefault="006065F1">
      <w:pPr>
        <w:rPr>
          <w:rFonts w:ascii="宋体" w:eastAsia="宋体" w:hAnsi="宋体"/>
          <w:b/>
          <w:bCs/>
          <w:color w:val="3C3C3C"/>
          <w:sz w:val="28"/>
        </w:rPr>
      </w:pPr>
      <w:r>
        <w:rPr>
          <w:rFonts w:ascii="宋体" w:eastAsia="宋体" w:hAnsi="宋体" w:hint="eastAsia"/>
          <w:b/>
          <w:bCs/>
          <w:color w:val="3C3C3C"/>
          <w:sz w:val="28"/>
        </w:rPr>
        <w:t xml:space="preserve">            </w:t>
      </w:r>
      <w:r>
        <w:rPr>
          <w:rFonts w:ascii="宋体" w:eastAsia="宋体" w:hAnsi="宋体" w:hint="eastAsia"/>
          <w:b/>
          <w:bCs/>
          <w:color w:val="3C3C3C"/>
          <w:sz w:val="18"/>
          <w:szCs w:val="18"/>
        </w:rPr>
        <w:t>本手册最终解释权归本公司所有，如有变更，恕不另行通知！</w:t>
      </w:r>
    </w:p>
    <w:p w:rsidR="00605AAB" w:rsidRDefault="006065F1">
      <w:pPr>
        <w:pStyle w:val="3"/>
        <w:widowControl/>
        <w:shd w:val="clear" w:color="auto" w:fill="FFFFFF"/>
        <w:spacing w:beforeAutospacing="0" w:afterAutospacing="0" w:line="315" w:lineRule="atLeast"/>
        <w:rPr>
          <w:rFonts w:hint="default"/>
          <w:sz w:val="28"/>
        </w:rPr>
      </w:pPr>
      <w:r>
        <w:rPr>
          <w:rFonts w:ascii="Times New Roman" w:eastAsia="Times New Roman" w:hAnsi="Times New Roman"/>
          <w:sz w:val="28"/>
        </w:rPr>
        <w:t xml:space="preserve">1.0 </w:t>
      </w:r>
      <w:r>
        <w:rPr>
          <w:sz w:val="28"/>
        </w:rPr>
        <w:t>重要的安全说明</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    以下的图标说明贯穿全手册，用以指示某项操作可能存在潜在的危险情况，或者 重要的安全操作步骤，遇到这些图标时，一定要注意。</w:t>
      </w:r>
    </w:p>
    <w:p w:rsidR="00605AAB" w:rsidRDefault="006065F1">
      <w:pPr>
        <w:spacing w:line="0" w:lineRule="atLeast"/>
        <w:ind w:left="20"/>
        <w:rPr>
          <w:rFonts w:ascii="宋体" w:eastAsia="宋体" w:hAnsi="宋体"/>
          <w:sz w:val="18"/>
          <w:szCs w:val="18"/>
        </w:rPr>
      </w:pPr>
      <w:r>
        <w:rPr>
          <w:rFonts w:ascii="宋体" w:eastAsia="宋体" w:hAnsi="宋体"/>
          <w:noProof/>
          <w:sz w:val="18"/>
          <w:szCs w:val="18"/>
        </w:rPr>
        <w:drawing>
          <wp:anchor distT="0" distB="0" distL="114300" distR="114300" simplePos="0" relativeHeight="251661312" behindDoc="1" locked="0" layoutInCell="0" allowOverlap="1">
            <wp:simplePos x="0" y="0"/>
            <wp:positionH relativeFrom="column">
              <wp:posOffset>362585</wp:posOffset>
            </wp:positionH>
            <wp:positionV relativeFrom="paragraph">
              <wp:posOffset>189230</wp:posOffset>
            </wp:positionV>
            <wp:extent cx="388620" cy="328295"/>
            <wp:effectExtent l="0" t="0" r="11430" b="1460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cstate="print"/>
                    <a:srcRect/>
                    <a:stretch>
                      <a:fillRect/>
                    </a:stretch>
                  </pic:blipFill>
                  <pic:spPr>
                    <a:xfrm>
                      <a:off x="0" y="0"/>
                      <a:ext cx="388620" cy="328295"/>
                    </a:xfrm>
                    <a:prstGeom prst="rect">
                      <a:avLst/>
                    </a:prstGeom>
                    <a:noFill/>
                    <a:ln w="9525">
                      <a:noFill/>
                      <a:miter/>
                    </a:ln>
                  </pic:spPr>
                </pic:pic>
              </a:graphicData>
            </a:graphic>
          </wp:anchor>
        </w:drawing>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ab/>
        <w:t xml:space="preserve">       </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              警告：表示有潜在危险，执行此任务时要格外小心。</w:t>
      </w:r>
    </w:p>
    <w:p w:rsidR="00605AAB" w:rsidRDefault="006065F1">
      <w:pPr>
        <w:spacing w:line="0" w:lineRule="atLeast"/>
        <w:ind w:left="20"/>
        <w:rPr>
          <w:rFonts w:ascii="宋体" w:eastAsia="宋体" w:hAnsi="宋体"/>
          <w:sz w:val="18"/>
          <w:szCs w:val="18"/>
        </w:rPr>
      </w:pPr>
      <w:r>
        <w:rPr>
          <w:rFonts w:ascii="宋体" w:eastAsia="宋体" w:hAnsi="宋体"/>
          <w:noProof/>
          <w:sz w:val="18"/>
          <w:szCs w:val="18"/>
        </w:rPr>
        <w:drawing>
          <wp:anchor distT="0" distB="0" distL="114300" distR="114300" simplePos="0" relativeHeight="251666432" behindDoc="1" locked="0" layoutInCell="0" allowOverlap="1">
            <wp:simplePos x="0" y="0"/>
            <wp:positionH relativeFrom="column">
              <wp:posOffset>372110</wp:posOffset>
            </wp:positionH>
            <wp:positionV relativeFrom="paragraph">
              <wp:posOffset>174625</wp:posOffset>
            </wp:positionV>
            <wp:extent cx="388620" cy="341630"/>
            <wp:effectExtent l="0" t="0" r="11430" b="127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2" cstate="print"/>
                    <a:srcRect/>
                    <a:stretch>
                      <a:fillRect/>
                    </a:stretch>
                  </pic:blipFill>
                  <pic:spPr>
                    <a:xfrm>
                      <a:off x="0" y="0"/>
                      <a:ext cx="388620" cy="341630"/>
                    </a:xfrm>
                    <a:prstGeom prst="rect">
                      <a:avLst/>
                    </a:prstGeom>
                    <a:noFill/>
                    <a:ln w="9525">
                      <a:noFill/>
                      <a:miter/>
                    </a:ln>
                  </pic:spPr>
                </pic:pic>
              </a:graphicData>
            </a:graphic>
          </wp:anchor>
        </w:drawing>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ab/>
        <w:t xml:space="preserve">       </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              注意：表示控制器安全、正确操作的一个关键程序。</w:t>
      </w:r>
    </w:p>
    <w:p w:rsidR="00605AAB" w:rsidRDefault="006065F1">
      <w:pPr>
        <w:spacing w:line="0" w:lineRule="atLeast"/>
        <w:ind w:left="20"/>
        <w:rPr>
          <w:rFonts w:ascii="宋体" w:eastAsia="宋体" w:hAnsi="宋体"/>
          <w:sz w:val="18"/>
          <w:szCs w:val="18"/>
        </w:rPr>
      </w:pPr>
      <w:r>
        <w:rPr>
          <w:rFonts w:ascii="宋体" w:eastAsia="宋体" w:hAnsi="宋体"/>
          <w:noProof/>
          <w:sz w:val="18"/>
          <w:szCs w:val="18"/>
        </w:rPr>
        <w:drawing>
          <wp:anchor distT="0" distB="0" distL="114300" distR="114300" simplePos="0" relativeHeight="251715584" behindDoc="1" locked="0" layoutInCell="0" allowOverlap="1">
            <wp:simplePos x="0" y="0"/>
            <wp:positionH relativeFrom="column">
              <wp:posOffset>414020</wp:posOffset>
            </wp:positionH>
            <wp:positionV relativeFrom="paragraph">
              <wp:posOffset>215900</wp:posOffset>
            </wp:positionV>
            <wp:extent cx="388620" cy="348615"/>
            <wp:effectExtent l="0" t="0" r="11430" b="1333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3" cstate="print"/>
                    <a:srcRect/>
                    <a:stretch>
                      <a:fillRect/>
                    </a:stretch>
                  </pic:blipFill>
                  <pic:spPr>
                    <a:xfrm>
                      <a:off x="0" y="0"/>
                      <a:ext cx="388620" cy="348615"/>
                    </a:xfrm>
                    <a:prstGeom prst="rect">
                      <a:avLst/>
                    </a:prstGeom>
                    <a:noFill/>
                    <a:ln w="9525">
                      <a:noFill/>
                      <a:miter/>
                    </a:ln>
                  </pic:spPr>
                </pic:pic>
              </a:graphicData>
            </a:graphic>
          </wp:anchor>
        </w:drawing>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               </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              提示：表示此步骤或功能对控制器安全、正确操作非常重要。</w:t>
      </w:r>
    </w:p>
    <w:p w:rsidR="00605AAB" w:rsidRDefault="00605AAB">
      <w:pPr>
        <w:spacing w:line="0" w:lineRule="atLeast"/>
        <w:ind w:left="20"/>
        <w:rPr>
          <w:rFonts w:ascii="宋体" w:eastAsia="宋体" w:hAnsi="宋体"/>
          <w:sz w:val="18"/>
          <w:szCs w:val="18"/>
        </w:rPr>
      </w:pPr>
    </w:p>
    <w:p w:rsidR="00605AAB" w:rsidRDefault="00605AAB">
      <w:pPr>
        <w:spacing w:line="0" w:lineRule="atLeast"/>
        <w:ind w:left="20"/>
        <w:rPr>
          <w:rFonts w:ascii="宋体" w:eastAsia="宋体" w:hAnsi="宋体"/>
          <w:sz w:val="18"/>
          <w:szCs w:val="18"/>
        </w:rPr>
      </w:pPr>
    </w:p>
    <w:p w:rsidR="00605AAB" w:rsidRDefault="006065F1">
      <w:pPr>
        <w:spacing w:line="0" w:lineRule="atLeast"/>
        <w:rPr>
          <w:rFonts w:ascii="宋体" w:eastAsia="宋体" w:hAnsi="宋体"/>
          <w:sz w:val="32"/>
          <w:szCs w:val="32"/>
        </w:rPr>
      </w:pPr>
      <w:r>
        <w:rPr>
          <w:rFonts w:ascii="宋体" w:eastAsia="宋体" w:hAnsi="宋体" w:hint="eastAsia"/>
          <w:sz w:val="32"/>
          <w:szCs w:val="32"/>
        </w:rPr>
        <w:t>安全信息</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·安装使用之前请仔细阅读手册中的所有说明和注意事项。</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·MPPT 控制器内部有高精密元器件，用户不要自行拆卸和维修控制器。</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·请在室内安装控制器，避免元器件暴露并防止水进入控制器内部。</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 xml:space="preserve">·请将MPPT 控制器安装在通风良好的地方，工作时散热片的温度会很高。 </w:t>
      </w: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·建议在MPPT 控制器外部安装合适的断路器。</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·在安装和调整控制器接线前务必断开光伏组件连线、负载端连线以及蓄电池</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端子附近的断路器。注意控制器输出端导线连接到电瓶组正负极性不能接反。</w:t>
      </w:r>
    </w:p>
    <w:p w:rsidR="00605AAB" w:rsidRDefault="00605AAB">
      <w:pPr>
        <w:spacing w:line="0" w:lineRule="atLeast"/>
        <w:ind w:left="20"/>
        <w:rPr>
          <w:rFonts w:ascii="宋体" w:eastAsia="宋体" w:hAnsi="宋体"/>
          <w:sz w:val="18"/>
          <w:szCs w:val="18"/>
        </w:rPr>
      </w:pPr>
    </w:p>
    <w:p w:rsidR="00605AAB" w:rsidRDefault="006065F1">
      <w:pPr>
        <w:spacing w:line="0" w:lineRule="atLeast"/>
        <w:ind w:left="20"/>
        <w:rPr>
          <w:rFonts w:ascii="宋体" w:eastAsia="宋体" w:hAnsi="宋体"/>
          <w:sz w:val="18"/>
          <w:szCs w:val="18"/>
        </w:rPr>
      </w:pPr>
      <w:r>
        <w:rPr>
          <w:rFonts w:ascii="宋体" w:eastAsia="宋体" w:hAnsi="宋体" w:hint="eastAsia"/>
          <w:sz w:val="18"/>
          <w:szCs w:val="18"/>
        </w:rPr>
        <w:t>·安装之后检查所有的线路连接是否紧实，输入输出导线要足够的粗而短，并计算好功率余量，避免由于虚接而造成热量聚集发生危险。</w:t>
      </w:r>
    </w:p>
    <w:p w:rsidR="00605AAB" w:rsidRDefault="00605AAB">
      <w:pPr>
        <w:spacing w:line="0" w:lineRule="atLeast"/>
        <w:ind w:left="20"/>
        <w:rPr>
          <w:rFonts w:ascii="宋体" w:eastAsia="宋体" w:hAnsi="宋体"/>
          <w:sz w:val="18"/>
          <w:szCs w:val="18"/>
        </w:rPr>
      </w:pPr>
    </w:p>
    <w:p w:rsidR="00605AAB" w:rsidRDefault="006065F1">
      <w:pPr>
        <w:jc w:val="left"/>
        <w:rPr>
          <w:rFonts w:ascii="宋体" w:eastAsia="宋体" w:hAnsi="宋体"/>
          <w:color w:val="FF0000"/>
          <w:sz w:val="18"/>
          <w:szCs w:val="18"/>
        </w:rPr>
      </w:pPr>
      <w:r>
        <w:rPr>
          <w:rFonts w:ascii="宋体" w:eastAsia="宋体" w:hAnsi="宋体" w:hint="eastAsia"/>
          <w:color w:val="FF0000"/>
          <w:sz w:val="18"/>
          <w:szCs w:val="18"/>
        </w:rPr>
        <w:t>特别提醒</w:t>
      </w:r>
      <w:r>
        <w:rPr>
          <w:rFonts w:ascii="TimesNewRomanPSMT" w:eastAsia="TimesNewRomanPSMT" w:hAnsi="TimesNewRomanPSMT" w:hint="eastAsia"/>
          <w:color w:val="FF0000"/>
          <w:sz w:val="18"/>
          <w:szCs w:val="18"/>
        </w:rPr>
        <w:t xml:space="preserve">: </w:t>
      </w:r>
      <w:r>
        <w:rPr>
          <w:rFonts w:ascii="宋体" w:eastAsia="宋体" w:hAnsi="宋体" w:hint="eastAsia"/>
          <w:color w:val="FF0000"/>
          <w:sz w:val="18"/>
          <w:szCs w:val="18"/>
        </w:rPr>
        <w:t>给本控制器接线时务必不能带电作业，否则因此导致的板子及配件的损坏的维修费用会全部由客户承担！</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32"/>
          <w:szCs w:val="32"/>
        </w:rPr>
        <w:t>2.0入门指南</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2.1产品概况</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感谢您选择  ODLKJ 多功能太阳能控制器产品。该款控制器是一款基于高速</w:t>
      </w:r>
      <w:r w:rsidR="00645935">
        <w:rPr>
          <w:rFonts w:ascii="宋体" w:eastAsia="宋体" w:hAnsi="宋体" w:hint="eastAsia"/>
          <w:color w:val="000000" w:themeColor="text1"/>
          <w:sz w:val="18"/>
          <w:szCs w:val="18"/>
        </w:rPr>
        <w:t>处</w:t>
      </w:r>
      <w:r>
        <w:rPr>
          <w:rFonts w:ascii="宋体" w:eastAsia="宋体" w:hAnsi="宋体" w:hint="eastAsia"/>
          <w:color w:val="000000" w:themeColor="text1"/>
          <w:sz w:val="18"/>
          <w:szCs w:val="18"/>
        </w:rPr>
        <w:t>理器内核及软件</w:t>
      </w:r>
      <w:r w:rsidR="00645935">
        <w:rPr>
          <w:rFonts w:ascii="宋体" w:eastAsia="宋体" w:hAnsi="宋体" w:hint="eastAsia"/>
          <w:color w:val="000000" w:themeColor="text1"/>
          <w:sz w:val="18"/>
          <w:szCs w:val="18"/>
        </w:rPr>
        <w:t>主动</w:t>
      </w:r>
      <w:r>
        <w:rPr>
          <w:rFonts w:ascii="宋体" w:eastAsia="宋体" w:hAnsi="宋体" w:hint="eastAsia"/>
          <w:color w:val="000000" w:themeColor="text1"/>
          <w:sz w:val="18"/>
          <w:szCs w:val="18"/>
        </w:rPr>
        <w:t>算法的高端产品，具有高效率、高可靠性的工业化产品特点，同时拥有众多优秀的性能：</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·适用8.4V/12V/24V/36V/48V</w:t>
      </w:r>
      <w:r w:rsidR="00645935">
        <w:rPr>
          <w:rFonts w:ascii="宋体" w:eastAsia="宋体" w:hAnsi="宋体" w:hint="eastAsia"/>
          <w:color w:val="000000" w:themeColor="text1"/>
          <w:sz w:val="18"/>
          <w:szCs w:val="18"/>
        </w:rPr>
        <w:t>/72V/96V电压的蓄</w:t>
      </w:r>
      <w:r>
        <w:rPr>
          <w:rFonts w:ascii="宋体" w:eastAsia="宋体" w:hAnsi="宋体" w:hint="eastAsia"/>
          <w:color w:val="000000" w:themeColor="text1"/>
          <w:sz w:val="18"/>
          <w:szCs w:val="18"/>
        </w:rPr>
        <w:t>电</w:t>
      </w:r>
      <w:r w:rsidR="00645935">
        <w:rPr>
          <w:rFonts w:ascii="宋体" w:eastAsia="宋体" w:hAnsi="宋体" w:hint="eastAsia"/>
          <w:color w:val="000000" w:themeColor="text1"/>
          <w:sz w:val="18"/>
          <w:szCs w:val="18"/>
        </w:rPr>
        <w:t>或锂电</w:t>
      </w:r>
      <w:r>
        <w:rPr>
          <w:rFonts w:ascii="宋体" w:eastAsia="宋体" w:hAnsi="宋体" w:hint="eastAsia"/>
          <w:color w:val="000000" w:themeColor="text1"/>
          <w:sz w:val="18"/>
          <w:szCs w:val="18"/>
        </w:rPr>
        <w:t>池组</w:t>
      </w:r>
      <w:r w:rsidR="00645935">
        <w:rPr>
          <w:rFonts w:ascii="宋体" w:eastAsia="宋体" w:hAnsi="宋体" w:hint="eastAsia"/>
          <w:color w:val="000000" w:themeColor="text1"/>
          <w:sz w:val="18"/>
          <w:szCs w:val="18"/>
        </w:rPr>
        <w:t>,</w:t>
      </w:r>
      <w:r>
        <w:rPr>
          <w:rFonts w:ascii="宋体" w:eastAsia="宋体" w:hAnsi="宋体" w:hint="eastAsia"/>
          <w:color w:val="000000" w:themeColor="text1"/>
          <w:sz w:val="18"/>
          <w:szCs w:val="18"/>
        </w:rPr>
        <w:t>用户可根据实际</w:t>
      </w:r>
      <w:r w:rsidR="00645935">
        <w:rPr>
          <w:rFonts w:ascii="宋体" w:eastAsia="宋体" w:hAnsi="宋体" w:hint="eastAsia"/>
          <w:color w:val="000000" w:themeColor="text1"/>
          <w:sz w:val="18"/>
          <w:szCs w:val="18"/>
        </w:rPr>
        <w:t>需要</w:t>
      </w:r>
      <w:r>
        <w:rPr>
          <w:rFonts w:ascii="宋体" w:eastAsia="宋体" w:hAnsi="宋体" w:hint="eastAsia"/>
          <w:color w:val="000000" w:themeColor="text1"/>
          <w:sz w:val="18"/>
          <w:szCs w:val="18"/>
        </w:rPr>
        <w:t>自由设定输出电压/电流大小</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·创新性的最大功率点跟踪技术，跟踪效率高达99.8%,有效提高系统的发电量</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·高速高性能的处理器架构，提高了系统的响应速度，优化了系统的性能</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·独创性多层次优化EMI设计使本产品具有优良的EMC性能</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·具有优良的散热特性，采用先进的智能风扇温控技术，可快速冷却控制器热量</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·简洁的人机交互界面，采用2.2寸TFT点阵式液晶直观的显示电压，电流，发电量，功率及温度等丰富数据及状态，多组合按键操作方便，中文界面直观显示</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·锂电和</w:t>
      </w:r>
      <w:r w:rsidR="00645935">
        <w:rPr>
          <w:rFonts w:ascii="宋体" w:eastAsia="宋体" w:hAnsi="宋体" w:hint="eastAsia"/>
          <w:color w:val="000000" w:themeColor="text1"/>
          <w:sz w:val="18"/>
          <w:szCs w:val="18"/>
        </w:rPr>
        <w:t>蓄电池两种类型</w:t>
      </w:r>
      <w:r>
        <w:rPr>
          <w:rFonts w:ascii="宋体" w:eastAsia="宋体" w:hAnsi="宋体" w:hint="eastAsia"/>
          <w:color w:val="000000" w:themeColor="text1"/>
          <w:sz w:val="18"/>
          <w:szCs w:val="18"/>
        </w:rPr>
        <w:t>充电程序模式可选</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·具有DC-DC降压稳压器控制功能和智能记忆功能，增强了负载输出的灵活性及应用范围</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·控制器具有光伏过流、反接、超温，短路,过压，超功率及负载短路、过载保护</w:t>
      </w:r>
      <w:r w:rsidR="00A819DC">
        <w:rPr>
          <w:rFonts w:ascii="宋体" w:eastAsia="宋体" w:hAnsi="宋体" w:hint="eastAsia"/>
          <w:color w:val="000000" w:themeColor="text1"/>
          <w:sz w:val="18"/>
          <w:szCs w:val="18"/>
        </w:rPr>
        <w:t>等</w:t>
      </w:r>
      <w:r>
        <w:rPr>
          <w:rFonts w:ascii="宋体" w:eastAsia="宋体" w:hAnsi="宋体" w:hint="eastAsia"/>
          <w:color w:val="000000" w:themeColor="text1"/>
          <w:sz w:val="18"/>
          <w:szCs w:val="18"/>
        </w:rPr>
        <w:t>功能</w:t>
      </w:r>
    </w:p>
    <w:p w:rsidR="00605AAB" w:rsidRDefault="006065F1">
      <w:pPr>
        <w:jc w:val="left"/>
        <w:rPr>
          <w:rFonts w:ascii="宋体" w:eastAsia="宋体" w:hAnsi="宋体"/>
          <w:color w:val="000000" w:themeColor="text1"/>
          <w:sz w:val="18"/>
          <w:szCs w:val="18"/>
        </w:rPr>
      </w:pPr>
      <w:r>
        <w:rPr>
          <w:rFonts w:ascii="宋体" w:eastAsia="宋体" w:hAnsi="宋体" w:hint="eastAsia"/>
          <w:color w:val="000000" w:themeColor="text1"/>
          <w:sz w:val="18"/>
          <w:szCs w:val="18"/>
        </w:rPr>
        <w:t>·具有当前功率计算，光伏板电压及电流显示，</w:t>
      </w:r>
      <w:r w:rsidR="00A819DC">
        <w:rPr>
          <w:rFonts w:ascii="宋体" w:eastAsia="宋体" w:hAnsi="宋体" w:hint="eastAsia"/>
          <w:color w:val="000000" w:themeColor="text1"/>
          <w:sz w:val="18"/>
          <w:szCs w:val="18"/>
        </w:rPr>
        <w:t>电池</w:t>
      </w:r>
      <w:r>
        <w:rPr>
          <w:rFonts w:ascii="宋体" w:eastAsia="宋体" w:hAnsi="宋体" w:hint="eastAsia"/>
          <w:color w:val="000000" w:themeColor="text1"/>
          <w:sz w:val="18"/>
          <w:szCs w:val="18"/>
        </w:rPr>
        <w:t>组电压显示，实时温度显示及累计电量统计记录功能</w:t>
      </w:r>
    </w:p>
    <w:p w:rsidR="00605AAB" w:rsidRDefault="006065F1">
      <w:pPr>
        <w:jc w:val="left"/>
        <w:rPr>
          <w:rFonts w:ascii="宋体" w:eastAsia="宋体" w:hAnsi="宋体"/>
          <w:color w:val="FF0000"/>
          <w:sz w:val="18"/>
          <w:szCs w:val="18"/>
        </w:rPr>
      </w:pPr>
      <w:r>
        <w:rPr>
          <w:rFonts w:ascii="宋体" w:eastAsia="宋体" w:hAnsi="宋体" w:hint="eastAsia"/>
          <w:color w:val="000000" w:themeColor="text1"/>
          <w:sz w:val="18"/>
          <w:szCs w:val="18"/>
        </w:rPr>
        <w:t>控制器采用先进的软件主动拢动算法，准确快速的跟踪光伏板组件最大功率点电压，自动跟踪工作在太阳能电池组件的最大功率点，以获得更多的光伏能源。提升充电电流及发电量。</w:t>
      </w:r>
    </w:p>
    <w:p w:rsidR="00605AAB" w:rsidRDefault="006065F1">
      <w:pPr>
        <w:jc w:val="left"/>
        <w:rPr>
          <w:rFonts w:ascii="宋体" w:eastAsia="宋体" w:hAnsi="宋体"/>
          <w:color w:val="FF0000"/>
          <w:sz w:val="24"/>
          <w:szCs w:val="24"/>
        </w:rPr>
      </w:pPr>
      <w:r>
        <w:rPr>
          <w:rFonts w:ascii="宋体" w:eastAsia="宋体" w:hAnsi="宋体" w:hint="eastAsia"/>
          <w:color w:val="FF0000"/>
          <w:sz w:val="18"/>
          <w:szCs w:val="18"/>
        </w:rPr>
        <w:t xml:space="preserve"> </w:t>
      </w:r>
      <w:r>
        <w:rPr>
          <w:rFonts w:ascii="宋体" w:eastAsia="宋体" w:hAnsi="宋体" w:hint="eastAsia"/>
          <w:color w:val="FF0000"/>
          <w:sz w:val="24"/>
          <w:szCs w:val="24"/>
        </w:rPr>
        <w:t xml:space="preserve"> </w:t>
      </w:r>
    </w:p>
    <w:p w:rsidR="00605AAB" w:rsidRDefault="006065F1">
      <w:pPr>
        <w:jc w:val="left"/>
        <w:rPr>
          <w:rFonts w:ascii="宋体" w:eastAsia="宋体" w:hAnsi="宋体"/>
          <w:color w:val="FF0000"/>
          <w:sz w:val="18"/>
          <w:szCs w:val="18"/>
        </w:rPr>
      </w:pPr>
      <w:r>
        <w:rPr>
          <w:rFonts w:ascii="宋体" w:eastAsia="宋体" w:hAnsi="宋体" w:hint="eastAsia"/>
          <w:color w:val="000000" w:themeColor="text1"/>
          <w:sz w:val="24"/>
          <w:szCs w:val="24"/>
        </w:rPr>
        <w:t xml:space="preserve"> 2.2产品参数</w:t>
      </w:r>
      <w:r>
        <w:rPr>
          <w:rFonts w:ascii="宋体" w:eastAsia="宋体" w:hAnsi="宋体" w:hint="eastAsia"/>
          <w:color w:val="FF0000"/>
          <w:sz w:val="18"/>
          <w:szCs w:val="18"/>
        </w:rPr>
        <w:t xml:space="preserve">                            </w:t>
      </w:r>
    </w:p>
    <w:p w:rsidR="00605AAB" w:rsidRDefault="006065F1">
      <w:pPr>
        <w:jc w:val="left"/>
        <w:rPr>
          <w:rFonts w:ascii="Tahoma" w:eastAsia="Tahoma" w:hAnsi="Tahoma" w:cs="Tahoma"/>
          <w:color w:val="000000"/>
          <w:sz w:val="18"/>
          <w:szCs w:val="18"/>
          <w:shd w:val="clear" w:color="auto" w:fill="FFFFFF"/>
        </w:rPr>
      </w:pPr>
      <w:r>
        <w:rPr>
          <w:rFonts w:ascii="宋体" w:eastAsia="宋体" w:hAnsi="宋体" w:hint="eastAsia"/>
          <w:color w:val="FF0000"/>
          <w:sz w:val="18"/>
          <w:szCs w:val="18"/>
        </w:rPr>
        <w:t xml:space="preserve">   </w:t>
      </w:r>
      <w:r>
        <w:rPr>
          <w:rFonts w:ascii="Tahoma" w:eastAsia="宋体" w:hAnsi="Tahoma" w:cs="Tahoma" w:hint="eastAsia"/>
          <w:color w:val="000000"/>
          <w:sz w:val="18"/>
          <w:szCs w:val="18"/>
          <w:shd w:val="clear" w:color="auto" w:fill="FFFFFF"/>
        </w:rPr>
        <w:t>工作方模式：</w:t>
      </w:r>
      <w:r>
        <w:rPr>
          <w:rFonts w:ascii="Tahoma" w:eastAsia="Tahoma" w:hAnsi="Tahoma" w:cs="Tahoma" w:hint="eastAsia"/>
          <w:color w:val="000000"/>
          <w:sz w:val="18"/>
          <w:szCs w:val="18"/>
          <w:shd w:val="clear" w:color="auto" w:fill="FFFFFF"/>
        </w:rPr>
        <w:t>MPPT模式</w:t>
      </w: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br/>
      </w: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t>输入电压</w:t>
      </w:r>
      <w:r>
        <w:rPr>
          <w:rFonts w:ascii="Tahoma" w:eastAsia="宋体" w:hAnsi="Tahoma" w:cs="Tahoma" w:hint="eastAsia"/>
          <w:color w:val="000000"/>
          <w:sz w:val="18"/>
          <w:szCs w:val="18"/>
          <w:shd w:val="clear" w:color="auto" w:fill="FFFFFF"/>
        </w:rPr>
        <w:t>：</w:t>
      </w:r>
      <w:r>
        <w:rPr>
          <w:rFonts w:ascii="Tahoma" w:eastAsia="Tahoma" w:hAnsi="Tahoma" w:cs="Tahoma"/>
          <w:color w:val="000000"/>
          <w:sz w:val="18"/>
          <w:szCs w:val="18"/>
          <w:shd w:val="clear" w:color="auto" w:fill="FFFFFF"/>
        </w:rPr>
        <w:t>DC</w:t>
      </w:r>
      <w:r w:rsidR="00A819DC">
        <w:rPr>
          <w:rFonts w:ascii="Tahoma" w:hAnsi="Tahoma" w:cs="Tahoma" w:hint="eastAsia"/>
          <w:color w:val="000000"/>
          <w:sz w:val="18"/>
          <w:szCs w:val="18"/>
          <w:shd w:val="clear" w:color="auto" w:fill="FFFFFF"/>
        </w:rPr>
        <w:t>：</w:t>
      </w:r>
      <w:r w:rsidR="00651F8D">
        <w:rPr>
          <w:rFonts w:ascii="Tahoma" w:hAnsi="Tahoma" w:cs="Tahoma" w:hint="eastAsia"/>
          <w:color w:val="000000"/>
          <w:sz w:val="18"/>
          <w:szCs w:val="18"/>
          <w:shd w:val="clear" w:color="auto" w:fill="FFFFFF"/>
        </w:rPr>
        <w:t xml:space="preserve"> </w:t>
      </w:r>
      <w:r w:rsidR="00651F8D">
        <w:rPr>
          <w:rFonts w:ascii="Tahoma" w:eastAsia="Tahoma" w:hAnsi="Tahoma" w:cs="Tahoma"/>
          <w:color w:val="000000"/>
          <w:sz w:val="18"/>
          <w:szCs w:val="18"/>
          <w:shd w:val="clear" w:color="auto" w:fill="FFFFFF"/>
        </w:rPr>
        <w:t>2</w:t>
      </w:r>
      <w:r w:rsidR="00651F8D">
        <w:rPr>
          <w:rFonts w:ascii="Tahoma" w:hAnsi="Tahoma" w:cs="Tahoma" w:hint="eastAsia"/>
          <w:color w:val="000000"/>
          <w:sz w:val="18"/>
          <w:szCs w:val="18"/>
          <w:shd w:val="clear" w:color="auto" w:fill="FFFFFF"/>
        </w:rPr>
        <w:t>3V</w:t>
      </w:r>
      <w:r w:rsidR="00651F8D">
        <w:rPr>
          <w:rFonts w:ascii="Tahoma" w:eastAsia="Tahoma" w:hAnsi="Tahoma" w:cs="Tahoma"/>
          <w:color w:val="000000"/>
          <w:sz w:val="18"/>
          <w:szCs w:val="18"/>
          <w:shd w:val="clear" w:color="auto" w:fill="FFFFFF"/>
        </w:rPr>
        <w:t>-1</w:t>
      </w:r>
      <w:r w:rsidR="00651F8D">
        <w:rPr>
          <w:rFonts w:ascii="Tahoma" w:hAnsi="Tahoma" w:cs="Tahoma" w:hint="eastAsia"/>
          <w:color w:val="000000"/>
          <w:sz w:val="18"/>
          <w:szCs w:val="18"/>
          <w:shd w:val="clear" w:color="auto" w:fill="FFFFFF"/>
        </w:rPr>
        <w:t>7</w:t>
      </w:r>
      <w:r>
        <w:rPr>
          <w:rFonts w:ascii="Tahoma" w:eastAsia="Tahoma" w:hAnsi="Tahoma" w:cs="Tahoma"/>
          <w:color w:val="000000"/>
          <w:sz w:val="18"/>
          <w:szCs w:val="18"/>
          <w:shd w:val="clear" w:color="auto" w:fill="FFFFFF"/>
        </w:rPr>
        <w:t>0V</w:t>
      </w:r>
    </w:p>
    <w:p w:rsidR="00605AAB" w:rsidRDefault="006065F1">
      <w:pPr>
        <w:jc w:val="left"/>
        <w:rPr>
          <w:rFonts w:ascii="Tahoma" w:eastAsia="宋体" w:hAnsi="Tahoma" w:cs="Tahoma"/>
          <w:color w:val="000000"/>
          <w:sz w:val="18"/>
          <w:szCs w:val="18"/>
          <w:shd w:val="clear" w:color="auto" w:fill="FFFFFF"/>
        </w:rPr>
      </w:pP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t>输出电压</w:t>
      </w:r>
      <w:r>
        <w:rPr>
          <w:rFonts w:ascii="Tahoma" w:eastAsia="宋体" w:hAnsi="Tahoma" w:cs="Tahoma" w:hint="eastAsia"/>
          <w:color w:val="000000"/>
          <w:sz w:val="18"/>
          <w:szCs w:val="18"/>
          <w:shd w:val="clear" w:color="auto" w:fill="FFFFFF"/>
        </w:rPr>
        <w:t>：</w:t>
      </w:r>
      <w:r>
        <w:rPr>
          <w:rFonts w:ascii="Tahoma" w:eastAsia="Tahoma" w:hAnsi="Tahoma" w:cs="Tahoma"/>
          <w:color w:val="000000"/>
          <w:sz w:val="18"/>
          <w:szCs w:val="18"/>
          <w:shd w:val="clear" w:color="auto" w:fill="FFFFFF"/>
        </w:rPr>
        <w:t>DC：</w:t>
      </w:r>
      <w:r w:rsidR="00A819DC">
        <w:rPr>
          <w:rFonts w:ascii="Tahoma" w:hAnsi="Tahoma" w:cs="Tahoma" w:hint="eastAsia"/>
          <w:color w:val="000000"/>
          <w:sz w:val="18"/>
          <w:szCs w:val="18"/>
          <w:shd w:val="clear" w:color="auto" w:fill="FFFFFF"/>
        </w:rPr>
        <w:t>低压</w:t>
      </w:r>
      <w:r w:rsidR="00651F8D">
        <w:rPr>
          <w:rFonts w:ascii="Tahoma" w:hAnsi="Tahoma" w:cs="Tahoma" w:hint="eastAsia"/>
          <w:color w:val="000000"/>
          <w:sz w:val="18"/>
          <w:szCs w:val="18"/>
          <w:shd w:val="clear" w:color="auto" w:fill="FFFFFF"/>
        </w:rPr>
        <w:t>版本</w:t>
      </w:r>
      <w:r>
        <w:rPr>
          <w:rFonts w:ascii="Tahoma" w:eastAsia="宋体" w:hAnsi="Tahoma" w:cs="Tahoma" w:hint="eastAsia"/>
          <w:color w:val="000000"/>
          <w:sz w:val="18"/>
          <w:szCs w:val="18"/>
          <w:shd w:val="clear" w:color="auto" w:fill="FFFFFF"/>
        </w:rPr>
        <w:t>8V</w:t>
      </w:r>
      <w:r>
        <w:rPr>
          <w:rFonts w:ascii="Tahoma" w:eastAsia="Tahoma" w:hAnsi="Tahoma" w:cs="Tahoma"/>
          <w:color w:val="000000"/>
          <w:sz w:val="18"/>
          <w:szCs w:val="18"/>
          <w:shd w:val="clear" w:color="auto" w:fill="FFFFFF"/>
        </w:rPr>
        <w:t>-</w:t>
      </w:r>
      <w:r>
        <w:rPr>
          <w:rFonts w:ascii="Tahoma" w:eastAsia="宋体" w:hAnsi="Tahoma" w:cs="Tahoma" w:hint="eastAsia"/>
          <w:color w:val="000000"/>
          <w:sz w:val="18"/>
          <w:szCs w:val="18"/>
          <w:shd w:val="clear" w:color="auto" w:fill="FFFFFF"/>
        </w:rPr>
        <w:t>60</w:t>
      </w:r>
      <w:r>
        <w:rPr>
          <w:rFonts w:ascii="Tahoma" w:eastAsia="Tahoma" w:hAnsi="Tahoma" w:cs="Tahoma"/>
          <w:color w:val="000000"/>
          <w:sz w:val="18"/>
          <w:szCs w:val="18"/>
          <w:shd w:val="clear" w:color="auto" w:fill="FFFFFF"/>
        </w:rPr>
        <w:t>V</w:t>
      </w:r>
      <w:r w:rsidR="00A819DC">
        <w:rPr>
          <w:rFonts w:ascii="Tahoma" w:hAnsi="Tahoma" w:cs="Tahoma" w:hint="eastAsia"/>
          <w:color w:val="000000"/>
          <w:sz w:val="18"/>
          <w:szCs w:val="18"/>
          <w:shd w:val="clear" w:color="auto" w:fill="FFFFFF"/>
        </w:rPr>
        <w:t xml:space="preserve"> / </w:t>
      </w:r>
      <w:r w:rsidR="00A819DC">
        <w:rPr>
          <w:rFonts w:ascii="Tahoma" w:hAnsi="Tahoma" w:cs="Tahoma" w:hint="eastAsia"/>
          <w:color w:val="000000"/>
          <w:sz w:val="18"/>
          <w:szCs w:val="18"/>
          <w:shd w:val="clear" w:color="auto" w:fill="FFFFFF"/>
        </w:rPr>
        <w:t>高压</w:t>
      </w:r>
      <w:r w:rsidR="00651F8D">
        <w:rPr>
          <w:rFonts w:ascii="Tahoma" w:hAnsi="Tahoma" w:cs="Tahoma" w:hint="eastAsia"/>
          <w:color w:val="000000"/>
          <w:sz w:val="18"/>
          <w:szCs w:val="18"/>
          <w:shd w:val="clear" w:color="auto" w:fill="FFFFFF"/>
        </w:rPr>
        <w:t>版本</w:t>
      </w:r>
      <w:r w:rsidR="00A819DC">
        <w:rPr>
          <w:rFonts w:ascii="Tahoma" w:hAnsi="Tahoma" w:cs="Tahoma" w:hint="eastAsia"/>
          <w:color w:val="000000"/>
          <w:sz w:val="18"/>
          <w:szCs w:val="18"/>
          <w:shd w:val="clear" w:color="auto" w:fill="FFFFFF"/>
        </w:rPr>
        <w:t>20</w:t>
      </w:r>
      <w:r w:rsidR="00651F8D">
        <w:rPr>
          <w:rFonts w:ascii="Tahoma" w:hAnsi="Tahoma" w:cs="Tahoma" w:hint="eastAsia"/>
          <w:color w:val="000000"/>
          <w:sz w:val="18"/>
          <w:szCs w:val="18"/>
          <w:shd w:val="clear" w:color="auto" w:fill="FFFFFF"/>
        </w:rPr>
        <w:t>V-120V</w:t>
      </w:r>
      <w:r>
        <w:rPr>
          <w:rFonts w:ascii="Tahoma" w:eastAsia="Tahoma" w:hAnsi="Tahoma" w:cs="Tahoma"/>
          <w:color w:val="000000"/>
          <w:sz w:val="18"/>
          <w:szCs w:val="18"/>
          <w:shd w:val="clear" w:color="auto" w:fill="FFFFFF"/>
        </w:rPr>
        <w:t>（</w:t>
      </w:r>
      <w:r>
        <w:rPr>
          <w:rFonts w:ascii="Tahoma" w:eastAsia="宋体" w:hAnsi="Tahoma" w:cs="Tahoma" w:hint="eastAsia"/>
          <w:color w:val="000000"/>
          <w:sz w:val="18"/>
          <w:szCs w:val="18"/>
          <w:shd w:val="clear" w:color="auto" w:fill="FFFFFF"/>
        </w:rPr>
        <w:t>可按键设定</w:t>
      </w:r>
      <w:r>
        <w:rPr>
          <w:rFonts w:ascii="Tahoma" w:eastAsia="Tahoma" w:hAnsi="Tahoma" w:cs="Tahoma"/>
          <w:color w:val="000000"/>
          <w:sz w:val="18"/>
          <w:szCs w:val="18"/>
          <w:shd w:val="clear" w:color="auto" w:fill="FFFFFF"/>
        </w:rPr>
        <w:t>连续可调）</w:t>
      </w:r>
      <w:r>
        <w:rPr>
          <w:rFonts w:ascii="Tahoma" w:eastAsia="Tahoma" w:hAnsi="Tahoma" w:cs="Tahoma"/>
          <w:color w:val="000000"/>
          <w:sz w:val="18"/>
          <w:szCs w:val="18"/>
          <w:shd w:val="clear" w:color="auto" w:fill="FFFFFF"/>
        </w:rPr>
        <w:br/>
      </w: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t>输出电流</w:t>
      </w:r>
      <w:r>
        <w:rPr>
          <w:rFonts w:ascii="Tahoma" w:eastAsia="宋体" w:hAnsi="Tahoma" w:cs="Tahoma" w:hint="eastAsia"/>
          <w:color w:val="000000"/>
          <w:sz w:val="18"/>
          <w:szCs w:val="18"/>
          <w:shd w:val="clear" w:color="auto" w:fill="FFFFFF"/>
        </w:rPr>
        <w:t>：</w:t>
      </w:r>
      <w:r>
        <w:rPr>
          <w:rFonts w:ascii="Tahoma" w:eastAsia="Tahoma" w:hAnsi="Tahoma" w:cs="Tahoma"/>
          <w:color w:val="000000"/>
          <w:sz w:val="18"/>
          <w:szCs w:val="18"/>
          <w:shd w:val="clear" w:color="auto" w:fill="FFFFFF"/>
        </w:rPr>
        <w:t>0-30A</w:t>
      </w:r>
      <w:r w:rsidR="00651F8D">
        <w:rPr>
          <w:rFonts w:ascii="Tahoma" w:hAnsi="Tahoma" w:cs="Tahoma" w:hint="eastAsia"/>
          <w:color w:val="000000"/>
          <w:sz w:val="18"/>
          <w:szCs w:val="18"/>
          <w:shd w:val="clear" w:color="auto" w:fill="FFFFFF"/>
        </w:rPr>
        <w:t>/40A</w:t>
      </w:r>
      <w:r>
        <w:rPr>
          <w:rFonts w:ascii="Tahoma" w:eastAsia="Tahoma" w:hAnsi="Tahoma" w:cs="Tahoma"/>
          <w:color w:val="000000"/>
          <w:sz w:val="18"/>
          <w:szCs w:val="18"/>
          <w:shd w:val="clear" w:color="auto" w:fill="FFFFFF"/>
        </w:rPr>
        <w:t>（</w:t>
      </w:r>
      <w:r>
        <w:rPr>
          <w:rFonts w:ascii="Tahoma" w:eastAsia="宋体" w:hAnsi="Tahoma" w:cs="Tahoma" w:hint="eastAsia"/>
          <w:color w:val="000000"/>
          <w:sz w:val="18"/>
          <w:szCs w:val="18"/>
          <w:shd w:val="clear" w:color="auto" w:fill="FFFFFF"/>
        </w:rPr>
        <w:t>可按键设定</w:t>
      </w:r>
      <w:r>
        <w:rPr>
          <w:rFonts w:ascii="Tahoma" w:eastAsia="Tahoma" w:hAnsi="Tahoma" w:cs="Tahoma"/>
          <w:color w:val="000000"/>
          <w:sz w:val="18"/>
          <w:szCs w:val="18"/>
          <w:shd w:val="clear" w:color="auto" w:fill="FFFFFF"/>
        </w:rPr>
        <w:t>连续可调）</w:t>
      </w:r>
      <w:r>
        <w:rPr>
          <w:rFonts w:ascii="Tahoma" w:eastAsia="宋体" w:hAnsi="Tahoma" w:cs="Tahoma" w:hint="eastAsia"/>
          <w:color w:val="000000"/>
          <w:sz w:val="18"/>
          <w:szCs w:val="18"/>
          <w:shd w:val="clear" w:color="auto" w:fill="FFFFFF"/>
        </w:rPr>
        <w:t xml:space="preserve">                            </w:t>
      </w:r>
    </w:p>
    <w:p w:rsidR="00651F8D" w:rsidRDefault="006065F1" w:rsidP="00651F8D">
      <w:pPr>
        <w:jc w:val="left"/>
        <w:rPr>
          <w:rFonts w:ascii="Tahoma" w:eastAsia="Tahoma" w:hAnsi="Tahoma" w:cs="Tahoma"/>
          <w:color w:val="000000"/>
          <w:sz w:val="18"/>
          <w:szCs w:val="18"/>
          <w:shd w:val="clear" w:color="auto" w:fill="FFFFFF"/>
        </w:rPr>
      </w:pP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t>DC-DC模式</w:t>
      </w:r>
      <w:r>
        <w:rPr>
          <w:rFonts w:ascii="Tahoma" w:eastAsia="Tahoma" w:hAnsi="Tahoma" w:cs="Tahoma"/>
          <w:color w:val="000000"/>
          <w:sz w:val="18"/>
          <w:szCs w:val="18"/>
          <w:shd w:val="clear" w:color="auto" w:fill="FFFFFF"/>
        </w:rPr>
        <w:br/>
      </w:r>
      <w:r>
        <w:rPr>
          <w:rFonts w:ascii="Tahoma" w:eastAsia="宋体" w:hAnsi="Tahoma" w:cs="Tahoma" w:hint="eastAsia"/>
          <w:color w:val="000000"/>
          <w:sz w:val="18"/>
          <w:szCs w:val="18"/>
          <w:shd w:val="clear" w:color="auto" w:fill="FFFFFF"/>
        </w:rPr>
        <w:t xml:space="preserve">   </w:t>
      </w:r>
      <w:r>
        <w:rPr>
          <w:rFonts w:ascii="Tahoma" w:eastAsia="Tahoma" w:hAnsi="Tahoma" w:cs="Tahoma"/>
          <w:color w:val="000000"/>
          <w:sz w:val="18"/>
          <w:szCs w:val="18"/>
          <w:shd w:val="clear" w:color="auto" w:fill="FFFFFF"/>
        </w:rPr>
        <w:t>输入电压 DC:</w:t>
      </w:r>
      <w:r w:rsidR="00651F8D" w:rsidRPr="00651F8D">
        <w:rPr>
          <w:rFonts w:ascii="Tahoma" w:hAnsi="Tahoma" w:cs="Tahoma" w:hint="eastAsia"/>
          <w:color w:val="000000"/>
          <w:sz w:val="18"/>
          <w:szCs w:val="18"/>
          <w:shd w:val="clear" w:color="auto" w:fill="FFFFFF"/>
        </w:rPr>
        <w:t xml:space="preserve"> </w:t>
      </w:r>
      <w:r w:rsidR="00651F8D">
        <w:rPr>
          <w:rFonts w:ascii="Tahoma" w:hAnsi="Tahoma" w:cs="Tahoma" w:hint="eastAsia"/>
          <w:color w:val="000000"/>
          <w:sz w:val="18"/>
          <w:szCs w:val="18"/>
          <w:shd w:val="clear" w:color="auto" w:fill="FFFFFF"/>
        </w:rPr>
        <w:t xml:space="preserve"> </w:t>
      </w:r>
      <w:r w:rsidR="00651F8D">
        <w:rPr>
          <w:rFonts w:ascii="Tahoma" w:eastAsia="Tahoma" w:hAnsi="Tahoma" w:cs="Tahoma"/>
          <w:color w:val="000000"/>
          <w:sz w:val="18"/>
          <w:szCs w:val="18"/>
          <w:shd w:val="clear" w:color="auto" w:fill="FFFFFF"/>
        </w:rPr>
        <w:t>2</w:t>
      </w:r>
      <w:r w:rsidR="00651F8D">
        <w:rPr>
          <w:rFonts w:ascii="Tahoma" w:hAnsi="Tahoma" w:cs="Tahoma" w:hint="eastAsia"/>
          <w:color w:val="000000"/>
          <w:sz w:val="18"/>
          <w:szCs w:val="18"/>
          <w:shd w:val="clear" w:color="auto" w:fill="FFFFFF"/>
        </w:rPr>
        <w:t>3V</w:t>
      </w:r>
      <w:r w:rsidR="00651F8D">
        <w:rPr>
          <w:rFonts w:ascii="Tahoma" w:eastAsia="Tahoma" w:hAnsi="Tahoma" w:cs="Tahoma"/>
          <w:color w:val="000000"/>
          <w:sz w:val="18"/>
          <w:szCs w:val="18"/>
          <w:shd w:val="clear" w:color="auto" w:fill="FFFFFF"/>
        </w:rPr>
        <w:t>-1</w:t>
      </w:r>
      <w:r w:rsidR="00651F8D">
        <w:rPr>
          <w:rFonts w:ascii="Tahoma" w:hAnsi="Tahoma" w:cs="Tahoma" w:hint="eastAsia"/>
          <w:color w:val="000000"/>
          <w:sz w:val="18"/>
          <w:szCs w:val="18"/>
          <w:shd w:val="clear" w:color="auto" w:fill="FFFFFF"/>
        </w:rPr>
        <w:t>7</w:t>
      </w:r>
      <w:r w:rsidR="00651F8D">
        <w:rPr>
          <w:rFonts w:ascii="Tahoma" w:eastAsia="Tahoma" w:hAnsi="Tahoma" w:cs="Tahoma"/>
          <w:color w:val="000000"/>
          <w:sz w:val="18"/>
          <w:szCs w:val="18"/>
          <w:shd w:val="clear" w:color="auto" w:fill="FFFFFF"/>
        </w:rPr>
        <w:t>0V</w:t>
      </w:r>
    </w:p>
    <w:p w:rsidR="00A819DC" w:rsidRDefault="006065F1" w:rsidP="00651F8D">
      <w:pPr>
        <w:ind w:leftChars="129" w:left="271"/>
        <w:jc w:val="left"/>
        <w:rPr>
          <w:rFonts w:ascii="Tahoma" w:hAnsi="Tahoma" w:cs="Tahoma"/>
          <w:color w:val="000000"/>
          <w:sz w:val="18"/>
          <w:szCs w:val="18"/>
          <w:shd w:val="clear" w:color="auto" w:fill="FFFFFF"/>
        </w:rPr>
      </w:pPr>
      <w:r>
        <w:rPr>
          <w:rFonts w:ascii="Tahoma" w:eastAsia="Tahoma" w:hAnsi="Tahoma" w:cs="Tahoma"/>
          <w:color w:val="000000"/>
          <w:sz w:val="18"/>
          <w:szCs w:val="18"/>
          <w:shd w:val="clear" w:color="auto" w:fill="FFFFFF"/>
        </w:rPr>
        <w:t>输出电压</w:t>
      </w:r>
      <w:r w:rsidR="00A819DC">
        <w:rPr>
          <w:rFonts w:ascii="Tahoma" w:eastAsia="Tahoma" w:hAnsi="Tahoma" w:cs="Tahoma"/>
          <w:color w:val="000000"/>
          <w:sz w:val="18"/>
          <w:szCs w:val="18"/>
          <w:shd w:val="clear" w:color="auto" w:fill="FFFFFF"/>
        </w:rPr>
        <w:t xml:space="preserve"> DC：</w:t>
      </w:r>
      <w:r w:rsidR="00A819DC">
        <w:rPr>
          <w:rFonts w:ascii="Tahoma" w:hAnsi="Tahoma" w:cs="Tahoma" w:hint="eastAsia"/>
          <w:color w:val="000000"/>
          <w:sz w:val="18"/>
          <w:szCs w:val="18"/>
          <w:shd w:val="clear" w:color="auto" w:fill="FFFFFF"/>
        </w:rPr>
        <w:t>低压版本</w:t>
      </w:r>
      <w:r w:rsidR="00A819DC">
        <w:rPr>
          <w:rFonts w:ascii="Tahoma" w:eastAsia="宋体" w:hAnsi="Tahoma" w:cs="Tahoma" w:hint="eastAsia"/>
          <w:color w:val="000000"/>
          <w:sz w:val="18"/>
          <w:szCs w:val="18"/>
          <w:shd w:val="clear" w:color="auto" w:fill="FFFFFF"/>
        </w:rPr>
        <w:t>8V</w:t>
      </w:r>
      <w:r w:rsidR="00A819DC">
        <w:rPr>
          <w:rFonts w:ascii="Tahoma" w:eastAsia="Tahoma" w:hAnsi="Tahoma" w:cs="Tahoma"/>
          <w:color w:val="000000"/>
          <w:sz w:val="18"/>
          <w:szCs w:val="18"/>
          <w:shd w:val="clear" w:color="auto" w:fill="FFFFFF"/>
        </w:rPr>
        <w:t>-</w:t>
      </w:r>
      <w:r w:rsidR="00A819DC">
        <w:rPr>
          <w:rFonts w:ascii="Tahoma" w:eastAsia="宋体" w:hAnsi="Tahoma" w:cs="Tahoma" w:hint="eastAsia"/>
          <w:color w:val="000000"/>
          <w:sz w:val="18"/>
          <w:szCs w:val="18"/>
          <w:shd w:val="clear" w:color="auto" w:fill="FFFFFF"/>
        </w:rPr>
        <w:t>60</w:t>
      </w:r>
      <w:r w:rsidR="00A819DC">
        <w:rPr>
          <w:rFonts w:ascii="Tahoma" w:eastAsia="Tahoma" w:hAnsi="Tahoma" w:cs="Tahoma"/>
          <w:color w:val="000000"/>
          <w:sz w:val="18"/>
          <w:szCs w:val="18"/>
          <w:shd w:val="clear" w:color="auto" w:fill="FFFFFF"/>
        </w:rPr>
        <w:t>V</w:t>
      </w:r>
      <w:r w:rsidR="00A819DC">
        <w:rPr>
          <w:rFonts w:ascii="Tahoma" w:hAnsi="Tahoma" w:cs="Tahoma" w:hint="eastAsia"/>
          <w:color w:val="000000"/>
          <w:sz w:val="18"/>
          <w:szCs w:val="18"/>
          <w:shd w:val="clear" w:color="auto" w:fill="FFFFFF"/>
        </w:rPr>
        <w:t xml:space="preserve"> / </w:t>
      </w:r>
      <w:r w:rsidR="00A819DC">
        <w:rPr>
          <w:rFonts w:ascii="Tahoma" w:hAnsi="Tahoma" w:cs="Tahoma" w:hint="eastAsia"/>
          <w:color w:val="000000"/>
          <w:sz w:val="18"/>
          <w:szCs w:val="18"/>
          <w:shd w:val="clear" w:color="auto" w:fill="FFFFFF"/>
        </w:rPr>
        <w:t>高压版本</w:t>
      </w:r>
      <w:r w:rsidR="00A819DC">
        <w:rPr>
          <w:rFonts w:ascii="Tahoma" w:hAnsi="Tahoma" w:cs="Tahoma" w:hint="eastAsia"/>
          <w:color w:val="000000"/>
          <w:sz w:val="18"/>
          <w:szCs w:val="18"/>
          <w:shd w:val="clear" w:color="auto" w:fill="FFFFFF"/>
        </w:rPr>
        <w:t>20V-120V</w:t>
      </w:r>
      <w:r w:rsidR="00A819DC">
        <w:rPr>
          <w:rFonts w:ascii="Tahoma" w:eastAsia="Tahoma" w:hAnsi="Tahoma" w:cs="Tahoma"/>
          <w:color w:val="000000"/>
          <w:sz w:val="18"/>
          <w:szCs w:val="18"/>
          <w:shd w:val="clear" w:color="auto" w:fill="FFFFFF"/>
        </w:rPr>
        <w:t>（</w:t>
      </w:r>
      <w:r w:rsidR="00A819DC">
        <w:rPr>
          <w:rFonts w:ascii="Tahoma" w:eastAsia="宋体" w:hAnsi="Tahoma" w:cs="Tahoma" w:hint="eastAsia"/>
          <w:color w:val="000000"/>
          <w:sz w:val="18"/>
          <w:szCs w:val="18"/>
          <w:shd w:val="clear" w:color="auto" w:fill="FFFFFF"/>
        </w:rPr>
        <w:t>可按键设定</w:t>
      </w:r>
      <w:r w:rsidR="00A819DC">
        <w:rPr>
          <w:rFonts w:ascii="Tahoma" w:eastAsia="Tahoma" w:hAnsi="Tahoma" w:cs="Tahoma"/>
          <w:color w:val="000000"/>
          <w:sz w:val="18"/>
          <w:szCs w:val="18"/>
          <w:shd w:val="clear" w:color="auto" w:fill="FFFFFF"/>
        </w:rPr>
        <w:t>连续可调）</w:t>
      </w:r>
    </w:p>
    <w:p w:rsidR="00605AAB" w:rsidRDefault="006065F1" w:rsidP="00651F8D">
      <w:pPr>
        <w:ind w:leftChars="129" w:left="271"/>
        <w:jc w:val="left"/>
        <w:rPr>
          <w:rFonts w:ascii="宋体" w:eastAsia="宋体" w:hAnsi="宋体"/>
          <w:color w:val="FF0000"/>
          <w:sz w:val="18"/>
          <w:szCs w:val="18"/>
        </w:rPr>
      </w:pPr>
      <w:r>
        <w:rPr>
          <w:rFonts w:ascii="Tahoma" w:eastAsia="Tahoma" w:hAnsi="Tahoma" w:cs="Tahoma"/>
          <w:color w:val="000000"/>
          <w:sz w:val="18"/>
          <w:szCs w:val="18"/>
          <w:shd w:val="clear" w:color="auto" w:fill="FFFFFF"/>
        </w:rPr>
        <w:t>输出电流 0-30A</w:t>
      </w:r>
      <w:r w:rsidR="006509F5">
        <w:rPr>
          <w:rFonts w:ascii="Tahoma" w:hAnsi="Tahoma" w:cs="Tahoma" w:hint="eastAsia"/>
          <w:color w:val="000000"/>
          <w:sz w:val="18"/>
          <w:szCs w:val="18"/>
          <w:shd w:val="clear" w:color="auto" w:fill="FFFFFF"/>
        </w:rPr>
        <w:t xml:space="preserve"> / 0- 40A</w:t>
      </w:r>
      <w:r>
        <w:rPr>
          <w:rFonts w:ascii="Tahoma" w:eastAsia="Tahoma" w:hAnsi="Tahoma" w:cs="Tahoma"/>
          <w:color w:val="000000"/>
          <w:sz w:val="18"/>
          <w:szCs w:val="18"/>
          <w:shd w:val="clear" w:color="auto" w:fill="FFFFFF"/>
        </w:rPr>
        <w:t>（连续可调）</w:t>
      </w:r>
    </w:p>
    <w:p w:rsidR="00605AAB" w:rsidRDefault="006065F1">
      <w:pPr>
        <w:jc w:val="left"/>
        <w:rPr>
          <w:rFonts w:ascii="宋体" w:eastAsia="宋体" w:hAnsi="宋体"/>
          <w:color w:val="FF0000"/>
          <w:sz w:val="18"/>
          <w:szCs w:val="18"/>
        </w:rPr>
      </w:pPr>
      <w:r>
        <w:rPr>
          <w:rFonts w:ascii="宋体" w:eastAsia="宋体" w:hAnsi="宋体" w:hint="eastAsia"/>
          <w:color w:val="FF0000"/>
          <w:sz w:val="18"/>
          <w:szCs w:val="18"/>
        </w:rPr>
        <w:t xml:space="preserve">         </w:t>
      </w:r>
      <w:r w:rsidR="00A819DC">
        <w:rPr>
          <w:rFonts w:ascii="宋体" w:eastAsia="宋体" w:hAnsi="宋体" w:hint="eastAsia"/>
          <w:color w:val="FF0000"/>
          <w:sz w:val="18"/>
          <w:szCs w:val="18"/>
        </w:rPr>
        <w:t>（光伏板输入开路电压不要超过</w:t>
      </w:r>
      <w:r w:rsidR="00651F8D">
        <w:rPr>
          <w:rFonts w:ascii="宋体" w:eastAsia="宋体" w:hAnsi="宋体" w:hint="eastAsia"/>
          <w:color w:val="FF0000"/>
          <w:sz w:val="18"/>
          <w:szCs w:val="18"/>
        </w:rPr>
        <w:t xml:space="preserve">170V </w:t>
      </w:r>
      <w:r>
        <w:rPr>
          <w:rFonts w:ascii="宋体" w:eastAsia="宋体" w:hAnsi="宋体" w:hint="eastAsia"/>
          <w:color w:val="FF0000"/>
          <w:sz w:val="18"/>
          <w:szCs w:val="18"/>
        </w:rPr>
        <w:t xml:space="preserve">过压本机会自动关闭输出） </w:t>
      </w:r>
    </w:p>
    <w:p w:rsidR="00605AAB" w:rsidRPr="00A819DC" w:rsidRDefault="006065F1" w:rsidP="00A819DC">
      <w:pPr>
        <w:jc w:val="left"/>
        <w:rPr>
          <w:rFonts w:ascii="Tahoma" w:eastAsia="Tahoma" w:hAnsi="Tahoma" w:cs="Tahoma"/>
          <w:color w:val="000000"/>
          <w:sz w:val="18"/>
          <w:szCs w:val="18"/>
          <w:shd w:val="clear" w:color="auto" w:fill="FFFFFF"/>
        </w:rPr>
      </w:pPr>
      <w:r>
        <w:rPr>
          <w:rStyle w:val="a7"/>
          <w:rFonts w:ascii="Tahoma" w:eastAsia="Tahoma" w:hAnsi="Tahoma" w:cs="Tahoma"/>
          <w:color w:val="FF00FF"/>
          <w:sz w:val="27"/>
          <w:szCs w:val="27"/>
          <w:shd w:val="clear" w:color="auto" w:fill="FFFFFF"/>
        </w:rPr>
        <w:t>适用范围：</w:t>
      </w:r>
      <w:r>
        <w:rPr>
          <w:rStyle w:val="a7"/>
          <w:rFonts w:ascii="Tahoma" w:eastAsia="Tahoma" w:hAnsi="Tahoma" w:cs="Tahoma"/>
          <w:color w:val="000000"/>
          <w:sz w:val="27"/>
          <w:szCs w:val="27"/>
          <w:shd w:val="clear" w:color="auto" w:fill="FFFFFF"/>
        </w:rPr>
        <w:t>100w-</w:t>
      </w:r>
      <w:r w:rsidR="00A819DC">
        <w:rPr>
          <w:rStyle w:val="a7"/>
          <w:rFonts w:ascii="Tahoma" w:eastAsia="宋体" w:hAnsi="Tahoma" w:cs="Tahoma" w:hint="eastAsia"/>
          <w:color w:val="000000"/>
          <w:sz w:val="27"/>
          <w:szCs w:val="27"/>
          <w:shd w:val="clear" w:color="auto" w:fill="FFFFFF"/>
        </w:rPr>
        <w:t>36</w:t>
      </w:r>
      <w:r>
        <w:rPr>
          <w:rStyle w:val="a7"/>
          <w:rFonts w:ascii="Tahoma" w:eastAsia="Tahoma" w:hAnsi="Tahoma" w:cs="Tahoma"/>
          <w:color w:val="000000"/>
          <w:sz w:val="27"/>
          <w:szCs w:val="27"/>
          <w:shd w:val="clear" w:color="auto" w:fill="FFFFFF"/>
        </w:rPr>
        <w:t>00W </w:t>
      </w:r>
      <w:r w:rsidR="00A819DC">
        <w:rPr>
          <w:rStyle w:val="a7"/>
          <w:rFonts w:ascii="Tahoma" w:hAnsi="Tahoma" w:cs="Tahoma" w:hint="eastAsia"/>
          <w:color w:val="000000"/>
          <w:sz w:val="27"/>
          <w:szCs w:val="27"/>
          <w:shd w:val="clear" w:color="auto" w:fill="FFFFFF"/>
        </w:rPr>
        <w:t>的</w:t>
      </w:r>
      <w:r w:rsidR="00A819DC">
        <w:rPr>
          <w:rStyle w:val="a7"/>
          <w:rFonts w:ascii="Tahoma" w:eastAsia="Tahoma" w:hAnsi="Tahoma" w:cs="Tahoma"/>
          <w:color w:val="000000"/>
          <w:sz w:val="27"/>
          <w:szCs w:val="27"/>
          <w:shd w:val="clear" w:color="auto" w:fill="FFFFFF"/>
        </w:rPr>
        <w:t>太阳能电池板给</w:t>
      </w:r>
      <w:r w:rsidR="00A819DC">
        <w:rPr>
          <w:rStyle w:val="a7"/>
          <w:rFonts w:ascii="Tahoma" w:hAnsi="Tahoma" w:cs="Tahoma" w:hint="eastAsia"/>
          <w:color w:val="000000"/>
          <w:sz w:val="27"/>
          <w:szCs w:val="27"/>
          <w:shd w:val="clear" w:color="auto" w:fill="FFFFFF"/>
        </w:rPr>
        <w:t>蓄</w:t>
      </w:r>
      <w:r w:rsidR="00A819DC">
        <w:rPr>
          <w:rStyle w:val="a7"/>
          <w:rFonts w:ascii="Tahoma" w:eastAsia="Tahoma" w:hAnsi="Tahoma" w:cs="Tahoma"/>
          <w:color w:val="000000"/>
          <w:sz w:val="27"/>
          <w:szCs w:val="27"/>
          <w:shd w:val="clear" w:color="auto" w:fill="FFFFFF"/>
        </w:rPr>
        <w:t>电</w:t>
      </w:r>
      <w:r w:rsidR="00A819DC">
        <w:rPr>
          <w:rStyle w:val="a7"/>
          <w:rFonts w:ascii="Tahoma" w:hAnsi="Tahoma" w:cs="Tahoma" w:hint="eastAsia"/>
          <w:color w:val="000000"/>
          <w:sz w:val="27"/>
          <w:szCs w:val="27"/>
          <w:shd w:val="clear" w:color="auto" w:fill="FFFFFF"/>
        </w:rPr>
        <w:t>池</w:t>
      </w:r>
      <w:r>
        <w:rPr>
          <w:rStyle w:val="a7"/>
          <w:rFonts w:ascii="Tahoma" w:eastAsia="Tahoma" w:hAnsi="Tahoma" w:cs="Tahoma"/>
          <w:color w:val="000000"/>
          <w:sz w:val="27"/>
          <w:szCs w:val="27"/>
          <w:shd w:val="clear" w:color="auto" w:fill="FFFFFF"/>
        </w:rPr>
        <w:t>组，锂电池组充电,家庭光伏分布式发电系统，太阳能汽车风力发电机.太阳能路灯等</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00"/>
          <w:sz w:val="36"/>
          <w:szCs w:val="36"/>
          <w:shd w:val="clear" w:color="auto" w:fill="FFFFFF"/>
        </w:rPr>
        <w:t>模块参数</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模块性质：</w:t>
      </w:r>
      <w:r>
        <w:rPr>
          <w:rFonts w:ascii="宋体" w:eastAsia="宋体" w:hAnsi="宋体" w:cs="宋体" w:hint="eastAsia"/>
          <w:b/>
          <w:color w:val="000000"/>
          <w:sz w:val="21"/>
          <w:szCs w:val="21"/>
          <w:shd w:val="clear" w:color="auto" w:fill="FFFFFF"/>
        </w:rPr>
        <w:t>控制器mppt跟踪精度和转换效率行业领先，全自动智能化充电管理，高效率的降压型MPPT太阳能板控制器，专用于蓄电瓶及锂电电池组的充电管理。欢迎货比三家对比测试！</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显示介面：</w:t>
      </w:r>
      <w:r>
        <w:rPr>
          <w:rFonts w:ascii="Tahoma" w:eastAsia="Tahoma" w:hAnsi="Tahoma" w:cs="Tahoma"/>
          <w:color w:val="000000"/>
          <w:sz w:val="21"/>
          <w:szCs w:val="21"/>
          <w:shd w:val="clear" w:color="auto" w:fill="FFFFFF"/>
        </w:rPr>
        <w:t>LCD精确显示电压 电流 发电量 及温度值！</w:t>
      </w:r>
    </w:p>
    <w:p w:rsidR="00605AAB" w:rsidRPr="00A819DC" w:rsidRDefault="006065F1" w:rsidP="00651F8D">
      <w:pPr>
        <w:jc w:val="left"/>
        <w:rPr>
          <w:rFonts w:ascii="Tahoma" w:eastAsia="Tahoma" w:hAnsi="Tahoma" w:cs="Tahoma"/>
          <w:color w:val="000000"/>
          <w:sz w:val="32"/>
          <w:szCs w:val="32"/>
          <w:shd w:val="clear" w:color="auto" w:fill="FFFFFF"/>
        </w:rPr>
      </w:pPr>
      <w:r>
        <w:rPr>
          <w:rFonts w:ascii="宋体" w:eastAsia="宋体" w:hAnsi="宋体" w:cs="宋体" w:hint="eastAsia"/>
          <w:b/>
          <w:color w:val="FF00FF"/>
          <w:szCs w:val="21"/>
          <w:shd w:val="clear" w:color="auto" w:fill="FFFFFF"/>
        </w:rPr>
        <w:t>输入电压：</w:t>
      </w:r>
      <w:r w:rsidR="00A819DC" w:rsidRPr="00A819DC">
        <w:rPr>
          <w:rFonts w:ascii="Tahoma" w:eastAsia="Tahoma" w:hAnsi="Tahoma" w:cs="Tahoma"/>
          <w:color w:val="000000"/>
          <w:sz w:val="32"/>
          <w:szCs w:val="32"/>
          <w:shd w:val="clear" w:color="auto" w:fill="FFFFFF"/>
        </w:rPr>
        <w:t>DC：</w:t>
      </w:r>
      <w:r w:rsidR="00A819DC" w:rsidRPr="00A819DC">
        <w:rPr>
          <w:rFonts w:ascii="Tahoma" w:hAnsi="Tahoma" w:cs="Tahoma" w:hint="eastAsia"/>
          <w:color w:val="000000"/>
          <w:sz w:val="32"/>
          <w:szCs w:val="32"/>
          <w:shd w:val="clear" w:color="auto" w:fill="FFFFFF"/>
        </w:rPr>
        <w:t>23V-170V</w:t>
      </w:r>
    </w:p>
    <w:p w:rsidR="0057399F" w:rsidRDefault="006065F1">
      <w:pPr>
        <w:pStyle w:val="a6"/>
        <w:widowControl/>
        <w:shd w:val="clear" w:color="auto" w:fill="FFFFFF"/>
        <w:spacing w:beforeAutospacing="0" w:afterAutospacing="0" w:line="315" w:lineRule="atLeast"/>
        <w:rPr>
          <w:rFonts w:ascii="宋体" w:eastAsia="宋体" w:hAnsi="宋体" w:cs="宋体"/>
          <w:b/>
          <w:color w:val="FF00FF"/>
          <w:sz w:val="21"/>
          <w:szCs w:val="21"/>
          <w:shd w:val="clear" w:color="auto" w:fill="FFFFFF"/>
        </w:rPr>
      </w:pPr>
      <w:r>
        <w:rPr>
          <w:rFonts w:ascii="宋体" w:eastAsia="宋体" w:hAnsi="宋体" w:cs="宋体" w:hint="eastAsia"/>
          <w:b/>
          <w:color w:val="FF00FF"/>
          <w:sz w:val="21"/>
          <w:szCs w:val="21"/>
          <w:shd w:val="clear" w:color="auto" w:fill="FFFFFF"/>
        </w:rPr>
        <w:lastRenderedPageBreak/>
        <w:t>输出电压：</w:t>
      </w:r>
      <w:r w:rsidR="00A819DC" w:rsidRPr="00A819DC">
        <w:rPr>
          <w:rFonts w:ascii="Tahoma" w:eastAsia="Tahoma" w:hAnsi="Tahoma" w:cs="Tahoma"/>
          <w:b/>
          <w:color w:val="000000"/>
          <w:sz w:val="20"/>
          <w:szCs w:val="18"/>
          <w:shd w:val="clear" w:color="auto" w:fill="FFFFFF"/>
        </w:rPr>
        <w:t>DC：</w:t>
      </w:r>
      <w:r w:rsidR="00A819DC" w:rsidRPr="00A819DC">
        <w:rPr>
          <w:rFonts w:ascii="Tahoma" w:hAnsi="Tahoma" w:cs="Tahoma" w:hint="eastAsia"/>
          <w:b/>
          <w:color w:val="000000"/>
          <w:sz w:val="20"/>
          <w:szCs w:val="18"/>
          <w:shd w:val="clear" w:color="auto" w:fill="FFFFFF"/>
        </w:rPr>
        <w:t>低压版本</w:t>
      </w:r>
      <w:r w:rsidR="00A819DC" w:rsidRPr="00A819DC">
        <w:rPr>
          <w:rFonts w:ascii="Tahoma" w:eastAsia="宋体" w:hAnsi="Tahoma" w:cs="Tahoma" w:hint="eastAsia"/>
          <w:b/>
          <w:color w:val="000000"/>
          <w:sz w:val="20"/>
          <w:szCs w:val="18"/>
          <w:shd w:val="clear" w:color="auto" w:fill="FFFFFF"/>
        </w:rPr>
        <w:t>8V</w:t>
      </w:r>
      <w:r w:rsidR="00A819DC" w:rsidRPr="00A819DC">
        <w:rPr>
          <w:rFonts w:ascii="Tahoma" w:eastAsia="Tahoma" w:hAnsi="Tahoma" w:cs="Tahoma"/>
          <w:b/>
          <w:color w:val="000000"/>
          <w:sz w:val="20"/>
          <w:szCs w:val="18"/>
          <w:shd w:val="clear" w:color="auto" w:fill="FFFFFF"/>
        </w:rPr>
        <w:t>-</w:t>
      </w:r>
      <w:r w:rsidR="00A819DC" w:rsidRPr="00A819DC">
        <w:rPr>
          <w:rFonts w:ascii="Tahoma" w:eastAsia="宋体" w:hAnsi="Tahoma" w:cs="Tahoma" w:hint="eastAsia"/>
          <w:b/>
          <w:color w:val="000000"/>
          <w:sz w:val="20"/>
          <w:szCs w:val="18"/>
          <w:shd w:val="clear" w:color="auto" w:fill="FFFFFF"/>
        </w:rPr>
        <w:t>60</w:t>
      </w:r>
      <w:r w:rsidR="00A819DC" w:rsidRPr="00A819DC">
        <w:rPr>
          <w:rFonts w:ascii="Tahoma" w:eastAsia="Tahoma" w:hAnsi="Tahoma" w:cs="Tahoma"/>
          <w:b/>
          <w:color w:val="000000"/>
          <w:sz w:val="20"/>
          <w:szCs w:val="18"/>
          <w:shd w:val="clear" w:color="auto" w:fill="FFFFFF"/>
        </w:rPr>
        <w:t>V</w:t>
      </w:r>
      <w:r w:rsidR="00A819DC" w:rsidRPr="00A819DC">
        <w:rPr>
          <w:rFonts w:ascii="Tahoma" w:hAnsi="Tahoma" w:cs="Tahoma" w:hint="eastAsia"/>
          <w:b/>
          <w:color w:val="000000"/>
          <w:sz w:val="20"/>
          <w:szCs w:val="18"/>
          <w:shd w:val="clear" w:color="auto" w:fill="FFFFFF"/>
        </w:rPr>
        <w:t xml:space="preserve"> / </w:t>
      </w:r>
      <w:r w:rsidR="00A819DC" w:rsidRPr="00A819DC">
        <w:rPr>
          <w:rFonts w:ascii="Tahoma" w:hAnsi="Tahoma" w:cs="Tahoma" w:hint="eastAsia"/>
          <w:b/>
          <w:color w:val="000000"/>
          <w:sz w:val="20"/>
          <w:szCs w:val="18"/>
          <w:shd w:val="clear" w:color="auto" w:fill="FFFFFF"/>
        </w:rPr>
        <w:t>高压版本</w:t>
      </w:r>
      <w:r w:rsidR="00A819DC" w:rsidRPr="00A819DC">
        <w:rPr>
          <w:rFonts w:ascii="Tahoma" w:hAnsi="Tahoma" w:cs="Tahoma" w:hint="eastAsia"/>
          <w:b/>
          <w:color w:val="000000"/>
          <w:sz w:val="20"/>
          <w:szCs w:val="18"/>
          <w:shd w:val="clear" w:color="auto" w:fill="FFFFFF"/>
        </w:rPr>
        <w:t>20V-120V</w:t>
      </w:r>
      <w:r w:rsidR="00A819DC" w:rsidRPr="00A819DC">
        <w:rPr>
          <w:rFonts w:ascii="Tahoma" w:eastAsia="Tahoma" w:hAnsi="Tahoma" w:cs="Tahoma"/>
          <w:b/>
          <w:color w:val="000000"/>
          <w:sz w:val="20"/>
          <w:szCs w:val="18"/>
          <w:shd w:val="clear" w:color="auto" w:fill="FFFFFF"/>
        </w:rPr>
        <w:t>（</w:t>
      </w:r>
      <w:r w:rsidR="00A819DC" w:rsidRPr="00A819DC">
        <w:rPr>
          <w:rFonts w:ascii="Tahoma" w:eastAsia="宋体" w:hAnsi="Tahoma" w:cs="Tahoma" w:hint="eastAsia"/>
          <w:b/>
          <w:color w:val="000000"/>
          <w:sz w:val="20"/>
          <w:szCs w:val="18"/>
          <w:shd w:val="clear" w:color="auto" w:fill="FFFFFF"/>
        </w:rPr>
        <w:t>可按键设定</w:t>
      </w:r>
      <w:r w:rsidR="00A819DC" w:rsidRPr="00A819DC">
        <w:rPr>
          <w:rFonts w:ascii="Tahoma" w:eastAsia="Tahoma" w:hAnsi="Tahoma" w:cs="Tahoma"/>
          <w:b/>
          <w:color w:val="000000"/>
          <w:sz w:val="20"/>
          <w:szCs w:val="18"/>
          <w:shd w:val="clear" w:color="auto" w:fill="FFFFFF"/>
        </w:rPr>
        <w:t>连续可调）</w:t>
      </w:r>
    </w:p>
    <w:p w:rsidR="00605AAB" w:rsidRPr="00651F8D" w:rsidRDefault="0057399F">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工</w:t>
      </w:r>
      <w:r w:rsidR="006065F1">
        <w:rPr>
          <w:rFonts w:ascii="宋体" w:eastAsia="宋体" w:hAnsi="宋体" w:cs="宋体" w:hint="eastAsia"/>
          <w:b/>
          <w:color w:val="FF00FF"/>
          <w:sz w:val="21"/>
          <w:szCs w:val="21"/>
          <w:shd w:val="clear" w:color="auto" w:fill="FFFFFF"/>
        </w:rPr>
        <w:t>作模式：</w:t>
      </w:r>
      <w:r w:rsidR="006065F1">
        <w:rPr>
          <w:rFonts w:ascii="宋体" w:eastAsia="宋体" w:hAnsi="宋体" w:cs="宋体" w:hint="eastAsia"/>
          <w:b/>
          <w:color w:val="000000" w:themeColor="text1"/>
          <w:sz w:val="21"/>
          <w:szCs w:val="21"/>
          <w:shd w:val="clear" w:color="auto" w:fill="FFFFFF"/>
        </w:rPr>
        <w:t>MPPT/DC-DC 两种选择 MPPT为光伏板应用  DC-DC为降压电源应用</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充电选择：</w:t>
      </w:r>
      <w:r>
        <w:rPr>
          <w:rFonts w:ascii="宋体" w:eastAsia="宋体" w:hAnsi="宋体" w:cs="宋体" w:hint="eastAsia"/>
          <w:b/>
          <w:color w:val="000000" w:themeColor="text1"/>
          <w:sz w:val="21"/>
          <w:szCs w:val="21"/>
          <w:shd w:val="clear" w:color="auto" w:fill="FFFFFF"/>
        </w:rPr>
        <w:t>锂电池和蓄电池两种充电模式可选 支持一机多用</w:t>
      </w:r>
      <w:r>
        <w:rPr>
          <w:rFonts w:ascii="宋体" w:eastAsia="宋体" w:hAnsi="宋体" w:cs="宋体" w:hint="eastAsia"/>
          <w:b/>
          <w:color w:val="FF00FF"/>
          <w:sz w:val="21"/>
          <w:szCs w:val="21"/>
          <w:shd w:val="clear" w:color="auto" w:fill="FFFFFF"/>
        </w:rPr>
        <w:t xml:space="preserve"> </w:t>
      </w:r>
    </w:p>
    <w:p w:rsidR="00605AAB" w:rsidRDefault="006065F1">
      <w:pPr>
        <w:pStyle w:val="a6"/>
        <w:widowControl/>
        <w:shd w:val="clear" w:color="auto" w:fill="FFFFFF"/>
        <w:spacing w:beforeAutospacing="0" w:afterAutospacing="0" w:line="315" w:lineRule="atLeast"/>
        <w:rPr>
          <w:rFonts w:ascii="宋体" w:eastAsia="宋体" w:hAnsi="宋体" w:cs="宋体"/>
          <w:b/>
          <w:color w:val="000000"/>
          <w:sz w:val="21"/>
          <w:szCs w:val="21"/>
          <w:shd w:val="clear" w:color="auto" w:fill="FFFFFF"/>
        </w:rPr>
      </w:pPr>
      <w:r>
        <w:rPr>
          <w:rFonts w:ascii="宋体" w:eastAsia="宋体" w:hAnsi="宋体" w:cs="宋体" w:hint="eastAsia"/>
          <w:b/>
          <w:color w:val="FF00FF"/>
          <w:sz w:val="21"/>
          <w:szCs w:val="21"/>
          <w:shd w:val="clear" w:color="auto" w:fill="FFFFFF"/>
        </w:rPr>
        <w:t>输出功率：</w:t>
      </w:r>
      <w:r>
        <w:rPr>
          <w:rFonts w:ascii="宋体" w:eastAsia="宋体" w:hAnsi="宋体" w:cs="宋体" w:hint="eastAsia"/>
          <w:b/>
          <w:color w:val="000000"/>
          <w:sz w:val="21"/>
          <w:szCs w:val="21"/>
          <w:shd w:val="clear" w:color="auto" w:fill="FFFFFF"/>
        </w:rPr>
        <w:t>Max:3600W 最佳适配100W-</w:t>
      </w:r>
      <w:bookmarkStart w:id="0" w:name="_GoBack"/>
      <w:bookmarkEnd w:id="0"/>
      <w:r w:rsidR="00A819DC">
        <w:rPr>
          <w:rFonts w:ascii="宋体" w:eastAsia="宋体" w:hAnsi="宋体" w:cs="宋体" w:hint="eastAsia"/>
          <w:b/>
          <w:color w:val="000000"/>
          <w:sz w:val="21"/>
          <w:szCs w:val="21"/>
          <w:shd w:val="clear" w:color="auto" w:fill="FFFFFF"/>
        </w:rPr>
        <w:t>36</w:t>
      </w:r>
      <w:r>
        <w:rPr>
          <w:rFonts w:ascii="宋体" w:eastAsia="宋体" w:hAnsi="宋体" w:cs="宋体" w:hint="eastAsia"/>
          <w:b/>
          <w:color w:val="000000"/>
          <w:sz w:val="21"/>
          <w:szCs w:val="21"/>
          <w:shd w:val="clear" w:color="auto" w:fill="FFFFFF"/>
        </w:rPr>
        <w:t>00W太阳能电池板。功率越大，MPPT作用更明显！</w:t>
      </w:r>
    </w:p>
    <w:p w:rsidR="00605AAB" w:rsidRDefault="006065F1">
      <w:pPr>
        <w:pStyle w:val="a6"/>
        <w:widowControl/>
        <w:shd w:val="clear" w:color="auto" w:fill="FFFFFF"/>
        <w:spacing w:beforeAutospacing="0" w:afterAutospacing="0" w:line="315" w:lineRule="atLeast"/>
        <w:rPr>
          <w:rFonts w:ascii="宋体" w:eastAsia="宋体" w:hAnsi="宋体" w:cs="宋体"/>
          <w:b/>
          <w:color w:val="000000" w:themeColor="text1"/>
          <w:sz w:val="21"/>
          <w:szCs w:val="21"/>
          <w:shd w:val="clear" w:color="auto" w:fill="FFFFFF"/>
        </w:rPr>
      </w:pPr>
      <w:r>
        <w:rPr>
          <w:rFonts w:ascii="宋体" w:eastAsia="宋体" w:hAnsi="宋体" w:cs="宋体" w:hint="eastAsia"/>
          <w:b/>
          <w:color w:val="FF00FF"/>
          <w:sz w:val="21"/>
          <w:szCs w:val="21"/>
          <w:shd w:val="clear" w:color="auto" w:fill="FFFFFF"/>
        </w:rPr>
        <w:t>输出电流：</w:t>
      </w:r>
      <w:r>
        <w:rPr>
          <w:rFonts w:ascii="宋体" w:eastAsia="宋体" w:hAnsi="宋体" w:cs="宋体" w:hint="eastAsia"/>
          <w:b/>
          <w:color w:val="000000" w:themeColor="text1"/>
          <w:sz w:val="21"/>
          <w:szCs w:val="21"/>
          <w:shd w:val="clear" w:color="auto" w:fill="FFFFFF"/>
        </w:rPr>
        <w:t>0-30A</w:t>
      </w:r>
      <w:r w:rsidR="00A819DC">
        <w:rPr>
          <w:rFonts w:ascii="宋体" w:eastAsia="宋体" w:hAnsi="宋体" w:cs="宋体" w:hint="eastAsia"/>
          <w:b/>
          <w:color w:val="000000" w:themeColor="text1"/>
          <w:sz w:val="21"/>
          <w:szCs w:val="21"/>
          <w:shd w:val="clear" w:color="auto" w:fill="FFFFFF"/>
        </w:rPr>
        <w:t>/40A</w:t>
      </w:r>
      <w:r>
        <w:rPr>
          <w:rFonts w:ascii="宋体" w:eastAsia="宋体" w:hAnsi="宋体" w:cs="宋体" w:hint="eastAsia"/>
          <w:b/>
          <w:color w:val="000000" w:themeColor="text1"/>
          <w:sz w:val="21"/>
          <w:szCs w:val="21"/>
          <w:shd w:val="clear" w:color="auto" w:fill="FFFFFF"/>
        </w:rPr>
        <w:t>按键自由设定</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输出最大恒流值：</w:t>
      </w:r>
      <w:r w:rsidR="0057399F">
        <w:rPr>
          <w:rFonts w:ascii="宋体" w:eastAsia="宋体" w:hAnsi="宋体" w:cs="宋体" w:hint="eastAsia"/>
          <w:b/>
          <w:color w:val="FF00FF"/>
          <w:sz w:val="21"/>
          <w:szCs w:val="21"/>
          <w:shd w:val="clear" w:color="auto" w:fill="FFFFFF"/>
        </w:rPr>
        <w:t>0-</w:t>
      </w:r>
      <w:r>
        <w:rPr>
          <w:rFonts w:ascii="宋体" w:eastAsia="宋体" w:hAnsi="宋体" w:cs="宋体" w:hint="eastAsia"/>
          <w:b/>
          <w:color w:val="000000"/>
          <w:sz w:val="21"/>
          <w:szCs w:val="21"/>
          <w:shd w:val="clear" w:color="auto" w:fill="FFFFFF"/>
        </w:rPr>
        <w:t>30A</w:t>
      </w:r>
      <w:r w:rsidR="0057399F">
        <w:rPr>
          <w:rFonts w:ascii="宋体" w:eastAsia="宋体" w:hAnsi="宋体" w:cs="宋体" w:hint="eastAsia"/>
          <w:b/>
          <w:color w:val="000000"/>
          <w:sz w:val="21"/>
          <w:szCs w:val="21"/>
          <w:shd w:val="clear" w:color="auto" w:fill="FFFFFF"/>
        </w:rPr>
        <w:t>/0-40A</w:t>
      </w:r>
      <w:r>
        <w:rPr>
          <w:rFonts w:ascii="宋体" w:eastAsia="宋体" w:hAnsi="宋体" w:cs="宋体" w:hint="eastAsia"/>
          <w:b/>
          <w:color w:val="000000"/>
          <w:sz w:val="21"/>
          <w:szCs w:val="21"/>
          <w:shd w:val="clear" w:color="auto" w:fill="FFFFFF"/>
        </w:rPr>
        <w:t xml:space="preserve"> MPPT</w:t>
      </w:r>
      <w:r w:rsidR="0057399F">
        <w:rPr>
          <w:rFonts w:ascii="宋体" w:eastAsia="宋体" w:hAnsi="宋体" w:cs="宋体" w:hint="eastAsia"/>
          <w:b/>
          <w:color w:val="000000"/>
          <w:sz w:val="21"/>
          <w:szCs w:val="21"/>
          <w:shd w:val="clear" w:color="auto" w:fill="FFFFFF"/>
        </w:rPr>
        <w:t>主动跟踪太阳能最大功率点</w:t>
      </w:r>
      <w:r>
        <w:rPr>
          <w:rFonts w:ascii="宋体" w:eastAsia="宋体" w:hAnsi="宋体" w:cs="宋体" w:hint="eastAsia"/>
          <w:b/>
          <w:color w:val="000000"/>
          <w:sz w:val="21"/>
          <w:szCs w:val="21"/>
          <w:shd w:val="clear" w:color="auto" w:fill="FFFFFF"/>
        </w:rPr>
        <w:t>自动调节输出充电电流</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输入保护：</w:t>
      </w:r>
      <w:r>
        <w:rPr>
          <w:rFonts w:ascii="宋体" w:eastAsia="宋体" w:hAnsi="宋体" w:cs="宋体" w:hint="eastAsia"/>
          <w:b/>
          <w:color w:val="000000"/>
          <w:sz w:val="21"/>
          <w:szCs w:val="21"/>
          <w:shd w:val="clear" w:color="auto" w:fill="FFFFFF"/>
        </w:rPr>
        <w:t>板带超低压降大功率</w:t>
      </w:r>
      <w:r>
        <w:rPr>
          <w:rFonts w:ascii="宋体" w:eastAsia="宋体" w:hAnsi="宋体" w:cs="宋体" w:hint="eastAsia"/>
          <w:bCs/>
          <w:color w:val="000000"/>
          <w:sz w:val="21"/>
          <w:szCs w:val="21"/>
          <w:shd w:val="clear" w:color="auto" w:fill="FFFFFF"/>
        </w:rPr>
        <w:t>NMOS</w:t>
      </w:r>
      <w:r>
        <w:rPr>
          <w:rFonts w:ascii="宋体" w:eastAsia="宋体" w:hAnsi="宋体" w:cs="宋体" w:hint="eastAsia"/>
          <w:b/>
          <w:color w:val="000000"/>
          <w:sz w:val="21"/>
          <w:szCs w:val="21"/>
          <w:shd w:val="clear" w:color="auto" w:fill="FFFFFF"/>
        </w:rPr>
        <w:t>管防反接保护，输入接反不工作！也不会损坏，全面超越用二极管做反接保护的同类产品。二极管压降0.8V的话，那么</w:t>
      </w:r>
      <w:r w:rsidR="00A819DC">
        <w:rPr>
          <w:rFonts w:ascii="宋体" w:eastAsia="宋体" w:hAnsi="宋体" w:cs="宋体" w:hint="eastAsia"/>
          <w:b/>
          <w:color w:val="000000"/>
          <w:sz w:val="21"/>
          <w:szCs w:val="21"/>
          <w:shd w:val="clear" w:color="auto" w:fill="FFFFFF"/>
        </w:rPr>
        <w:t>4</w:t>
      </w:r>
      <w:r>
        <w:rPr>
          <w:rFonts w:ascii="宋体" w:eastAsia="宋体" w:hAnsi="宋体" w:cs="宋体" w:hint="eastAsia"/>
          <w:b/>
          <w:color w:val="000000"/>
          <w:sz w:val="21"/>
          <w:szCs w:val="21"/>
          <w:shd w:val="clear" w:color="auto" w:fill="FFFFFF"/>
        </w:rPr>
        <w:t>0A电流下光二极管损耗就是P=U*I=0.8V*</w:t>
      </w:r>
      <w:r w:rsidR="00A819DC">
        <w:rPr>
          <w:rFonts w:ascii="宋体" w:eastAsia="宋体" w:hAnsi="宋体" w:cs="宋体" w:hint="eastAsia"/>
          <w:b/>
          <w:color w:val="000000"/>
          <w:sz w:val="21"/>
          <w:szCs w:val="21"/>
          <w:shd w:val="clear" w:color="auto" w:fill="FFFFFF"/>
        </w:rPr>
        <w:t>4</w:t>
      </w:r>
      <w:r>
        <w:rPr>
          <w:rFonts w:ascii="宋体" w:eastAsia="宋体" w:hAnsi="宋体" w:cs="宋体" w:hint="eastAsia"/>
          <w:b/>
          <w:color w:val="000000"/>
          <w:sz w:val="21"/>
          <w:szCs w:val="21"/>
          <w:shd w:val="clear" w:color="auto" w:fill="FFFFFF"/>
        </w:rPr>
        <w:t>0A=</w:t>
      </w:r>
      <w:r w:rsidR="00A819DC">
        <w:rPr>
          <w:rFonts w:ascii="宋体" w:eastAsia="宋体" w:hAnsi="宋体" w:cs="宋体" w:hint="eastAsia"/>
          <w:b/>
          <w:color w:val="000000"/>
          <w:sz w:val="21"/>
          <w:szCs w:val="21"/>
          <w:shd w:val="clear" w:color="auto" w:fill="FFFFFF"/>
        </w:rPr>
        <w:t>32</w:t>
      </w:r>
      <w:r>
        <w:rPr>
          <w:rFonts w:ascii="宋体" w:eastAsia="宋体" w:hAnsi="宋体" w:cs="宋体" w:hint="eastAsia"/>
          <w:bCs/>
          <w:color w:val="000000"/>
          <w:sz w:val="21"/>
          <w:szCs w:val="21"/>
          <w:shd w:val="clear" w:color="auto" w:fill="FFFFFF"/>
        </w:rPr>
        <w:t>W</w:t>
      </w:r>
      <w:r>
        <w:rPr>
          <w:rFonts w:ascii="宋体" w:eastAsia="宋体" w:hAnsi="宋体" w:cs="宋体" w:hint="eastAsia"/>
          <w:b/>
          <w:color w:val="000000"/>
          <w:sz w:val="21"/>
          <w:szCs w:val="21"/>
          <w:shd w:val="clear" w:color="auto" w:fill="FFFFFF"/>
        </w:rPr>
        <w:t>的损耗。同等条件下用</w:t>
      </w:r>
      <w:r>
        <w:rPr>
          <w:rFonts w:ascii="宋体" w:eastAsia="宋体" w:hAnsi="宋体" w:cs="宋体" w:hint="eastAsia"/>
          <w:bCs/>
          <w:color w:val="000000"/>
          <w:sz w:val="21"/>
          <w:szCs w:val="21"/>
          <w:shd w:val="clear" w:color="auto" w:fill="FFFFFF"/>
        </w:rPr>
        <w:t>NM0S</w:t>
      </w:r>
      <w:r>
        <w:rPr>
          <w:rFonts w:ascii="宋体" w:eastAsia="宋体" w:hAnsi="宋体" w:cs="宋体" w:hint="eastAsia"/>
          <w:b/>
          <w:color w:val="000000"/>
          <w:sz w:val="21"/>
          <w:szCs w:val="21"/>
          <w:shd w:val="clear" w:color="auto" w:fill="FFFFFF"/>
        </w:rPr>
        <w:t>管做的话压降0.05V 那么P=U*I=0.05V*</w:t>
      </w:r>
      <w:r w:rsidR="00A819DC">
        <w:rPr>
          <w:rFonts w:ascii="宋体" w:eastAsia="宋体" w:hAnsi="宋体" w:cs="宋体" w:hint="eastAsia"/>
          <w:b/>
          <w:color w:val="000000"/>
          <w:sz w:val="21"/>
          <w:szCs w:val="21"/>
          <w:shd w:val="clear" w:color="auto" w:fill="FFFFFF"/>
        </w:rPr>
        <w:t>4</w:t>
      </w:r>
      <w:r>
        <w:rPr>
          <w:rFonts w:ascii="宋体" w:eastAsia="宋体" w:hAnsi="宋体" w:cs="宋体" w:hint="eastAsia"/>
          <w:b/>
          <w:color w:val="000000"/>
          <w:sz w:val="21"/>
          <w:szCs w:val="21"/>
          <w:shd w:val="clear" w:color="auto" w:fill="FFFFFF"/>
        </w:rPr>
        <w:t>0A=</w:t>
      </w:r>
      <w:r w:rsidR="00A819DC">
        <w:rPr>
          <w:rFonts w:ascii="宋体" w:eastAsia="宋体" w:hAnsi="宋体" w:cs="宋体" w:hint="eastAsia"/>
          <w:b/>
          <w:color w:val="000000"/>
          <w:sz w:val="21"/>
          <w:szCs w:val="21"/>
          <w:shd w:val="clear" w:color="auto" w:fill="FFFFFF"/>
        </w:rPr>
        <w:t>2</w:t>
      </w:r>
      <w:r>
        <w:rPr>
          <w:rFonts w:ascii="宋体" w:eastAsia="宋体" w:hAnsi="宋体" w:cs="宋体" w:hint="eastAsia"/>
          <w:bCs/>
          <w:color w:val="000000"/>
          <w:sz w:val="21"/>
          <w:szCs w:val="21"/>
          <w:shd w:val="clear" w:color="auto" w:fill="FFFFFF"/>
        </w:rPr>
        <w:t xml:space="preserve">W </w:t>
      </w:r>
      <w:r>
        <w:rPr>
          <w:rFonts w:ascii="宋体" w:eastAsia="宋体" w:hAnsi="宋体" w:cs="宋体" w:hint="eastAsia"/>
          <w:b/>
          <w:color w:val="000000"/>
          <w:sz w:val="21"/>
          <w:szCs w:val="21"/>
          <w:shd w:val="clear" w:color="auto" w:fill="FFFFFF"/>
        </w:rPr>
        <w:t>因此损耗更小，发热更低，效率更高</w:t>
      </w:r>
      <w:r>
        <w:rPr>
          <w:rFonts w:ascii="宋体" w:eastAsia="宋体" w:hAnsi="宋体" w:cs="宋体" w:hint="eastAsia"/>
          <w:bCs/>
          <w:color w:val="000000"/>
          <w:sz w:val="21"/>
          <w:szCs w:val="21"/>
          <w:shd w:val="clear" w:color="auto" w:fill="FFFFFF"/>
        </w:rPr>
        <w:t>。</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工作温度： </w:t>
      </w:r>
      <w:r>
        <w:rPr>
          <w:rFonts w:ascii="宋体" w:eastAsia="宋体" w:hAnsi="宋体" w:cs="宋体" w:hint="eastAsia"/>
          <w:b/>
          <w:color w:val="000000"/>
          <w:sz w:val="21"/>
          <w:szCs w:val="21"/>
          <w:shd w:val="clear" w:color="auto" w:fill="FFFFFF"/>
        </w:rPr>
        <w:t>工业级（-40℃到 +85</w:t>
      </w:r>
      <w:r w:rsidR="00A819DC">
        <w:rPr>
          <w:rFonts w:ascii="宋体" w:eastAsia="宋体" w:hAnsi="宋体" w:cs="宋体"/>
          <w:b/>
          <w:color w:val="000000"/>
          <w:sz w:val="21"/>
          <w:szCs w:val="21"/>
          <w:shd w:val="clear" w:color="auto" w:fill="FFFFFF"/>
        </w:rPr>
        <w:t>）</w:t>
      </w:r>
      <w:r w:rsidR="00A819DC">
        <w:rPr>
          <w:rFonts w:ascii="宋体" w:eastAsia="宋体" w:hAnsi="宋体" w:cs="宋体" w:hint="eastAsia"/>
          <w:b/>
          <w:color w:val="000000"/>
          <w:sz w:val="21"/>
          <w:szCs w:val="21"/>
          <w:shd w:val="clear" w:color="auto" w:fill="FFFFFF"/>
        </w:rPr>
        <w:t>满载工作时请注意通风加强散热。</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过温保护：  当系统持续工作使温度超过警示值时。风扇自动智能工作强制风冷 ！</w:t>
      </w:r>
    </w:p>
    <w:p w:rsidR="00605AAB" w:rsidRDefault="006065F1">
      <w:pPr>
        <w:pStyle w:val="a6"/>
        <w:widowControl/>
        <w:shd w:val="clear" w:color="auto" w:fill="FFFFFF"/>
        <w:spacing w:beforeAutospacing="0" w:afterAutospacing="0" w:line="315" w:lineRule="atLeast"/>
        <w:rPr>
          <w:rFonts w:ascii="宋体" w:eastAsia="宋体" w:hAnsi="宋体" w:cs="宋体"/>
          <w:b/>
          <w:color w:val="000000"/>
          <w:sz w:val="21"/>
          <w:szCs w:val="21"/>
          <w:shd w:val="clear" w:color="auto" w:fill="FFFFFF"/>
        </w:rPr>
      </w:pPr>
      <w:r>
        <w:rPr>
          <w:rFonts w:ascii="宋体" w:eastAsia="宋体" w:hAnsi="宋体" w:cs="宋体" w:hint="eastAsia"/>
          <w:b/>
          <w:color w:val="FF00FF"/>
          <w:sz w:val="21"/>
          <w:szCs w:val="21"/>
          <w:shd w:val="clear" w:color="auto" w:fill="FFFFFF"/>
        </w:rPr>
        <w:t>转换效率：  Max:</w:t>
      </w:r>
      <w:r>
        <w:rPr>
          <w:rFonts w:ascii="宋体" w:eastAsia="宋体" w:hAnsi="宋体" w:cs="宋体" w:hint="eastAsia"/>
          <w:b/>
          <w:color w:val="000000"/>
          <w:sz w:val="21"/>
          <w:szCs w:val="21"/>
          <w:shd w:val="clear" w:color="auto" w:fill="FFFFFF"/>
        </w:rPr>
        <w:t>96%  Peak:99% 不同光照条件有所不同。输出电压越高，效率越高。</w:t>
      </w:r>
    </w:p>
    <w:p w:rsidR="00605AAB" w:rsidRPr="00D373C3" w:rsidRDefault="006065F1">
      <w:pPr>
        <w:pStyle w:val="a6"/>
        <w:widowControl/>
        <w:shd w:val="clear" w:color="auto" w:fill="FFFFFF"/>
        <w:spacing w:beforeAutospacing="0" w:afterAutospacing="0" w:line="315" w:lineRule="atLeast"/>
        <w:rPr>
          <w:rFonts w:ascii="宋体" w:eastAsia="宋体" w:hAnsi="宋体" w:cs="宋体"/>
          <w:b/>
          <w:color w:val="000000"/>
          <w:sz w:val="21"/>
          <w:szCs w:val="21"/>
          <w:shd w:val="clear" w:color="auto" w:fill="FFFFFF"/>
        </w:rPr>
      </w:pPr>
      <w:r>
        <w:rPr>
          <w:rFonts w:ascii="宋体" w:eastAsia="宋体" w:hAnsi="宋体" w:cs="宋体" w:hint="eastAsia"/>
          <w:b/>
          <w:color w:val="FF00FF"/>
          <w:sz w:val="21"/>
          <w:szCs w:val="21"/>
          <w:shd w:val="clear" w:color="auto" w:fill="FFFFFF"/>
        </w:rPr>
        <w:t>充电方式：</w:t>
      </w:r>
      <w:r>
        <w:rPr>
          <w:rFonts w:ascii="宋体" w:eastAsia="宋体" w:hAnsi="宋体" w:cs="宋体" w:hint="eastAsia"/>
          <w:b/>
          <w:color w:val="000000"/>
          <w:sz w:val="21"/>
          <w:szCs w:val="21"/>
          <w:shd w:val="clear" w:color="auto" w:fill="FFFFFF"/>
        </w:rPr>
        <w:t>全智能化恒流快速电充/恒压/脉冲三模式自主识别充电模式。精准的MPPT跟踪太阳能功率大小自动调节充电电流大小及根据电瓶状况自主选择充电模式。</w:t>
      </w:r>
    </w:p>
    <w:p w:rsidR="00605AAB" w:rsidRDefault="00D373C3">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00"/>
          <w:sz w:val="21"/>
          <w:szCs w:val="21"/>
          <w:shd w:val="clear" w:color="auto" w:fill="FFFFFF"/>
        </w:rPr>
        <w:t xml:space="preserve">   </w:t>
      </w:r>
      <w:r w:rsidR="006065F1">
        <w:rPr>
          <w:rFonts w:ascii="宋体" w:eastAsia="宋体" w:hAnsi="宋体" w:cs="宋体" w:hint="eastAsia"/>
          <w:b/>
          <w:color w:val="FF0000"/>
          <w:sz w:val="21"/>
          <w:szCs w:val="21"/>
          <w:shd w:val="clear" w:color="auto" w:fill="FFFFFF"/>
        </w:rPr>
        <w:t>独家首创先进技术：充满电自动转为脉冲冲电模式，确保电瓶充得更饱满并有效激活电瓶，减少电瓶的发热防止电瓶失水同时降低电瓶硫化现象，充分延长电瓶的使用寿命！</w:t>
      </w:r>
    </w:p>
    <w:p w:rsidR="00605AAB" w:rsidRDefault="006065F1">
      <w:pPr>
        <w:pStyle w:val="a6"/>
        <w:widowControl/>
        <w:shd w:val="clear" w:color="auto" w:fill="FFFFFF"/>
        <w:spacing w:beforeAutospacing="0" w:afterAutospacing="0" w:line="315" w:lineRule="atLeast"/>
        <w:rPr>
          <w:rFonts w:ascii="Tahoma" w:eastAsia="Tahoma" w:hAnsi="Tahoma" w:cs="Tahoma"/>
          <w:color w:val="000000"/>
          <w:sz w:val="21"/>
          <w:szCs w:val="21"/>
        </w:rPr>
      </w:pPr>
      <w:r>
        <w:rPr>
          <w:rFonts w:ascii="宋体" w:eastAsia="宋体" w:hAnsi="宋体" w:cs="宋体" w:hint="eastAsia"/>
          <w:b/>
          <w:color w:val="FF00FF"/>
          <w:sz w:val="21"/>
          <w:szCs w:val="21"/>
          <w:shd w:val="clear" w:color="auto" w:fill="FFFFFF"/>
        </w:rPr>
        <w:t>多机并联</w:t>
      </w:r>
      <w:r>
        <w:rPr>
          <w:rFonts w:ascii="宋体" w:eastAsia="宋体" w:hAnsi="宋体" w:cs="宋体" w:hint="eastAsia"/>
          <w:b/>
          <w:color w:val="000000"/>
          <w:sz w:val="21"/>
          <w:szCs w:val="21"/>
          <w:shd w:val="clear" w:color="auto" w:fill="FFFFFF"/>
        </w:rPr>
        <w:t>：支持！控制器还可以并联来使用，以适应更大功率场合，但不同电压等级的电池板输入必须</w:t>
      </w:r>
      <w:r w:rsidR="00891AFA">
        <w:rPr>
          <w:rFonts w:ascii="宋体" w:eastAsia="宋体" w:hAnsi="宋体" w:cs="宋体" w:hint="eastAsia"/>
          <w:b/>
          <w:color w:val="000000"/>
          <w:sz w:val="21"/>
          <w:szCs w:val="21"/>
          <w:shd w:val="clear" w:color="auto" w:fill="FFFFFF"/>
        </w:rPr>
        <w:t>分组</w:t>
      </w:r>
      <w:r>
        <w:rPr>
          <w:rFonts w:ascii="宋体" w:eastAsia="宋体" w:hAnsi="宋体" w:cs="宋体" w:hint="eastAsia"/>
          <w:b/>
          <w:color w:val="000000"/>
          <w:sz w:val="21"/>
          <w:szCs w:val="21"/>
          <w:shd w:val="clear" w:color="auto" w:fill="FFFFFF"/>
        </w:rPr>
        <w:t>独立。比如一组72V太阳能电池板通过控制器1和另一组108V太阳能电池板通过控制器2 在输出端并联，同时给一组48V蓄电池组充电，从而轻松实现更大功率的组合充电。</w:t>
      </w:r>
    </w:p>
    <w:p w:rsidR="00605AAB" w:rsidRDefault="00605AAB">
      <w:pPr>
        <w:jc w:val="left"/>
        <w:rPr>
          <w:rFonts w:ascii="宋体" w:eastAsia="宋体" w:hAnsi="宋体"/>
          <w:color w:val="FF0000"/>
          <w:sz w:val="18"/>
          <w:szCs w:val="18"/>
        </w:rPr>
      </w:pPr>
    </w:p>
    <w:p w:rsidR="00605AAB" w:rsidRDefault="006065F1">
      <w:pPr>
        <w:jc w:val="left"/>
        <w:rPr>
          <w:rFonts w:asciiTheme="minorEastAsia" w:hAnsiTheme="minorEastAsia"/>
          <w:sz w:val="18"/>
          <w:szCs w:val="18"/>
        </w:rPr>
      </w:pPr>
      <w:r>
        <w:rPr>
          <w:rFonts w:ascii="宋体" w:eastAsia="宋体" w:hAnsi="宋体" w:hint="eastAsia"/>
          <w:color w:val="FF0000"/>
          <w:sz w:val="18"/>
          <w:szCs w:val="18"/>
        </w:rPr>
        <w:t xml:space="preserve">                             </w:t>
      </w:r>
      <w:r>
        <w:rPr>
          <w:rFonts w:asciiTheme="minorEastAsia" w:hAnsiTheme="minorEastAsia" w:hint="eastAsia"/>
          <w:sz w:val="18"/>
          <w:szCs w:val="18"/>
        </w:rPr>
        <w:t xml:space="preserve">1、正常运行状态界面   </w:t>
      </w:r>
      <w:r>
        <w:rPr>
          <w:rFonts w:asciiTheme="minorEastAsia" w:hAnsiTheme="minorEastAsia" w:hint="eastAsia"/>
          <w:sz w:val="18"/>
          <w:szCs w:val="18"/>
        </w:rPr>
        <w:br/>
        <w:t xml:space="preserve">                </w:t>
      </w:r>
      <w:r>
        <w:rPr>
          <w:rFonts w:asciiTheme="minorEastAsia" w:hAnsiTheme="minorEastAsia" w:hint="eastAsia"/>
          <w:noProof/>
          <w:sz w:val="18"/>
          <w:szCs w:val="18"/>
        </w:rPr>
        <w:drawing>
          <wp:inline distT="0" distB="0" distL="114300" distR="114300">
            <wp:extent cx="2551430" cy="1943735"/>
            <wp:effectExtent l="0" t="0" r="1270" b="18415"/>
            <wp:docPr id="40" name="图片 40" descr="IMG_20151127_115157_1451902668478_145190288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0151127_115157_1451902668478_1451902880693"/>
                    <pic:cNvPicPr>
                      <a:picLocks noChangeAspect="1"/>
                    </pic:cNvPicPr>
                  </pic:nvPicPr>
                  <pic:blipFill>
                    <a:blip r:embed="rId14" cstate="print"/>
                    <a:srcRect/>
                    <a:stretch>
                      <a:fillRect/>
                    </a:stretch>
                  </pic:blipFill>
                  <pic:spPr>
                    <a:xfrm>
                      <a:off x="0" y="0"/>
                      <a:ext cx="2551430" cy="1943735"/>
                    </a:xfrm>
                    <a:prstGeom prst="rect">
                      <a:avLst/>
                    </a:prstGeom>
                  </pic:spPr>
                </pic:pic>
              </a:graphicData>
            </a:graphic>
          </wp:inline>
        </w:drawing>
      </w:r>
    </w:p>
    <w:p w:rsidR="00605AAB" w:rsidRDefault="00605AAB">
      <w:pPr>
        <w:jc w:val="left"/>
        <w:rPr>
          <w:rFonts w:asciiTheme="minorEastAsia" w:hAnsiTheme="minorEastAsia"/>
          <w:sz w:val="18"/>
          <w:szCs w:val="18"/>
        </w:rPr>
      </w:pPr>
    </w:p>
    <w:p w:rsidR="00605AAB" w:rsidRDefault="006065F1">
      <w:pPr>
        <w:jc w:val="left"/>
        <w:rPr>
          <w:rFonts w:ascii="宋体" w:eastAsia="宋体" w:hAnsi="宋体"/>
          <w:color w:val="FF0000"/>
          <w:sz w:val="18"/>
          <w:szCs w:val="18"/>
        </w:rPr>
      </w:pPr>
      <w:r>
        <w:rPr>
          <w:rFonts w:ascii="宋体" w:eastAsia="宋体" w:hAnsi="宋体" w:hint="eastAsia"/>
          <w:color w:val="FF0000"/>
          <w:sz w:val="18"/>
          <w:szCs w:val="18"/>
        </w:rPr>
        <w:t xml:space="preserve">                    </w:t>
      </w:r>
    </w:p>
    <w:p w:rsidR="00605AAB" w:rsidRDefault="006065F1">
      <w:pPr>
        <w:jc w:val="left"/>
        <w:rPr>
          <w:rFonts w:asciiTheme="minorEastAsia" w:hAnsiTheme="minorEastAsia"/>
          <w:sz w:val="18"/>
          <w:szCs w:val="18"/>
        </w:rPr>
      </w:pPr>
      <w:r>
        <w:rPr>
          <w:rFonts w:asciiTheme="minorEastAsia" w:hAnsiTheme="minorEastAsia" w:hint="eastAsia"/>
          <w:sz w:val="18"/>
          <w:szCs w:val="18"/>
        </w:rPr>
        <w:t>显示控制器工作状态，太阳能板工作电压、电流、功率、累计发电量，电池类型和电压。在此界面条件下，按动“+”或“-”按键，可以改变液晶屏幕运行时的背光灯强度，10级可调。</w:t>
      </w:r>
    </w:p>
    <w:p w:rsidR="00605AAB" w:rsidRDefault="006065F1">
      <w:pPr>
        <w:rPr>
          <w:rFonts w:asciiTheme="minorEastAsia" w:hAnsiTheme="minorEastAsia"/>
          <w:sz w:val="18"/>
          <w:szCs w:val="18"/>
        </w:rPr>
      </w:pPr>
      <w:r>
        <w:rPr>
          <w:rFonts w:asciiTheme="minorEastAsia" w:hAnsiTheme="minorEastAsia" w:hint="eastAsia"/>
          <w:sz w:val="18"/>
          <w:szCs w:val="18"/>
        </w:rPr>
        <w:lastRenderedPageBreak/>
        <w:t xml:space="preserve">                         2、基本参数设置界面  </w:t>
      </w:r>
    </w:p>
    <w:p w:rsidR="00605AAB" w:rsidRDefault="006065F1">
      <w:pPr>
        <w:jc w:val="center"/>
        <w:rPr>
          <w:rFonts w:asciiTheme="minorEastAsia" w:hAnsiTheme="minorEastAsia"/>
          <w:sz w:val="18"/>
          <w:szCs w:val="18"/>
        </w:rPr>
      </w:pPr>
      <w:r>
        <w:rPr>
          <w:rFonts w:asciiTheme="minorEastAsia" w:hAnsiTheme="minorEastAsia" w:hint="eastAsia"/>
          <w:noProof/>
          <w:sz w:val="18"/>
          <w:szCs w:val="18"/>
        </w:rPr>
        <w:drawing>
          <wp:inline distT="0" distB="0" distL="114300" distR="114300">
            <wp:extent cx="3056890" cy="2305050"/>
            <wp:effectExtent l="0" t="0" r="10160" b="0"/>
            <wp:docPr id="41" name="图片 41" descr="IMG_20160104_183039_145190379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0160104_183039_1451903792581"/>
                    <pic:cNvPicPr>
                      <a:picLocks noChangeAspect="1"/>
                    </pic:cNvPicPr>
                  </pic:nvPicPr>
                  <pic:blipFill>
                    <a:blip r:embed="rId15" cstate="print"/>
                    <a:srcRect/>
                    <a:stretch>
                      <a:fillRect/>
                    </a:stretch>
                  </pic:blipFill>
                  <pic:spPr>
                    <a:xfrm>
                      <a:off x="0" y="0"/>
                      <a:ext cx="3056890" cy="2305050"/>
                    </a:xfrm>
                    <a:prstGeom prst="rect">
                      <a:avLst/>
                    </a:prstGeom>
                  </pic:spPr>
                </pic:pic>
              </a:graphicData>
            </a:graphic>
          </wp:inline>
        </w:drawing>
      </w:r>
      <w:r>
        <w:rPr>
          <w:rFonts w:asciiTheme="minorEastAsia" w:hAnsiTheme="minorEastAsia" w:hint="eastAsia"/>
          <w:sz w:val="18"/>
          <w:szCs w:val="18"/>
        </w:rPr>
        <w:t xml:space="preserve"> </w:t>
      </w:r>
    </w:p>
    <w:p w:rsidR="00605AAB" w:rsidRDefault="00605AAB">
      <w:pPr>
        <w:rPr>
          <w:rFonts w:asciiTheme="minorEastAsia" w:hAnsiTheme="minorEastAsia"/>
          <w:sz w:val="18"/>
          <w:szCs w:val="18"/>
        </w:rPr>
      </w:pPr>
    </w:p>
    <w:p w:rsidR="00605AAB" w:rsidRDefault="006065F1">
      <w:pPr>
        <w:rPr>
          <w:rFonts w:asciiTheme="minorEastAsia" w:hAnsiTheme="minorEastAsia"/>
          <w:sz w:val="18"/>
          <w:szCs w:val="18"/>
        </w:rPr>
      </w:pPr>
      <w:r>
        <w:rPr>
          <w:rFonts w:asciiTheme="minorEastAsia" w:hAnsiTheme="minorEastAsia" w:hint="eastAsia"/>
          <w:sz w:val="18"/>
          <w:szCs w:val="18"/>
        </w:rPr>
        <w:t>输出类型：设置电池类型(锂电池/蓄电池)当进入功能菜单后。光标定位在此选项时。按动“+”或“-”按键可选择被充电电池类型为：锂电池或蓄电池两种模式。</w:t>
      </w:r>
    </w:p>
    <w:p w:rsidR="00605AAB" w:rsidRDefault="006065F1">
      <w:pPr>
        <w:rPr>
          <w:rFonts w:asciiTheme="minorEastAsia" w:hAnsiTheme="minorEastAsia"/>
          <w:sz w:val="18"/>
          <w:szCs w:val="18"/>
        </w:rPr>
      </w:pPr>
      <w:r>
        <w:rPr>
          <w:rFonts w:asciiTheme="minorEastAsia" w:hAnsiTheme="minorEastAsia" w:hint="eastAsia"/>
          <w:sz w:val="18"/>
          <w:szCs w:val="18"/>
        </w:rPr>
        <w:t>输出电压：控制器的输出电压调节。也就是被充电电池组的满电电压。</w:t>
      </w:r>
    </w:p>
    <w:p w:rsidR="00605AAB" w:rsidRDefault="006065F1">
      <w:pPr>
        <w:rPr>
          <w:rFonts w:asciiTheme="minorEastAsia" w:hAnsiTheme="minorEastAsia"/>
          <w:sz w:val="18"/>
          <w:szCs w:val="18"/>
        </w:rPr>
      </w:pPr>
      <w:r>
        <w:rPr>
          <w:rFonts w:asciiTheme="minorEastAsia" w:hAnsiTheme="minorEastAsia" w:hint="eastAsia"/>
          <w:sz w:val="18"/>
          <w:szCs w:val="18"/>
        </w:rPr>
        <w:t>输出电流：控制器的最大输出限流值</w:t>
      </w:r>
    </w:p>
    <w:p w:rsidR="00D373C3" w:rsidRDefault="006065F1">
      <w:pPr>
        <w:rPr>
          <w:rFonts w:asciiTheme="minorEastAsia" w:hAnsiTheme="minorEastAsia"/>
          <w:sz w:val="18"/>
          <w:szCs w:val="18"/>
        </w:rPr>
      </w:pPr>
      <w:r>
        <w:rPr>
          <w:rFonts w:asciiTheme="minorEastAsia" w:hAnsiTheme="minorEastAsia" w:hint="eastAsia"/>
          <w:sz w:val="18"/>
          <w:szCs w:val="18"/>
        </w:rPr>
        <w:t>电量清零：光标在此选项时，长按动“+”或“-”Y可对累计电量参数进行清零操作</w:t>
      </w:r>
    </w:p>
    <w:p w:rsidR="00D373C3" w:rsidRDefault="006065F1" w:rsidP="00D373C3">
      <w:pPr>
        <w:rPr>
          <w:rFonts w:asciiTheme="minorEastAsia" w:hAnsiTheme="minorEastAsia"/>
          <w:sz w:val="18"/>
          <w:szCs w:val="18"/>
        </w:rPr>
      </w:pPr>
      <w:r>
        <w:rPr>
          <w:rFonts w:asciiTheme="minorEastAsia" w:hAnsiTheme="minorEastAsia" w:hint="eastAsia"/>
          <w:sz w:val="18"/>
          <w:szCs w:val="18"/>
        </w:rPr>
        <w:t>MPPPT：光标在此选项时，按动“+”或“-”Y可选择为MPPT光伏板或是DC-DC降压方式</w:t>
      </w:r>
    </w:p>
    <w:p w:rsidR="00605AAB" w:rsidRDefault="006065F1" w:rsidP="00D373C3">
      <w:pPr>
        <w:rPr>
          <w:rFonts w:asciiTheme="minorEastAsia" w:hAnsiTheme="minorEastAsia"/>
          <w:sz w:val="18"/>
          <w:szCs w:val="18"/>
        </w:rPr>
      </w:pPr>
      <w:r>
        <w:rPr>
          <w:rFonts w:asciiTheme="minorEastAsia" w:hAnsiTheme="minorEastAsia" w:hint="eastAsia"/>
          <w:sz w:val="18"/>
          <w:szCs w:val="18"/>
        </w:rPr>
        <w:t xml:space="preserve">校准：当控制器显示电压电流和实际值略有差别时，用户可以自行微调系数，条件幅度在2%以内。  </w:t>
      </w:r>
    </w:p>
    <w:p w:rsidR="00605AAB" w:rsidRDefault="006065F1" w:rsidP="00D373C3">
      <w:pPr>
        <w:rPr>
          <w:rFonts w:asciiTheme="minorEastAsia" w:hAnsiTheme="minorEastAsia"/>
          <w:sz w:val="18"/>
          <w:szCs w:val="18"/>
        </w:rPr>
      </w:pPr>
      <w:r>
        <w:rPr>
          <w:rFonts w:asciiTheme="minorEastAsia" w:hAnsiTheme="minorEastAsia" w:hint="eastAsia"/>
          <w:sz w:val="18"/>
          <w:szCs w:val="18"/>
        </w:rPr>
        <w:t>保存：设置好调节参数后，请选择保存。保存后机器会自动重启后正常工作。设置电池类型(锂电池/蓄电池)，电池充电电压上限，电池充电电流上限，累计发电量清零，控制器工作模式（mppt/DC），进入参数校准界面，保存设置退出。</w:t>
      </w:r>
      <w:r w:rsidR="00D373C3">
        <w:rPr>
          <w:rFonts w:asciiTheme="minorEastAsia" w:hAnsiTheme="minorEastAsia" w:hint="eastAsia"/>
          <w:sz w:val="18"/>
          <w:szCs w:val="18"/>
        </w:rPr>
        <w:t xml:space="preserve">               </w:t>
      </w:r>
    </w:p>
    <w:p w:rsidR="00605AAB" w:rsidRDefault="006065F1" w:rsidP="00D373C3">
      <w:pPr>
        <w:ind w:firstLineChars="1000" w:firstLine="1800"/>
        <w:rPr>
          <w:rFonts w:asciiTheme="minorEastAsia" w:hAnsiTheme="minorEastAsia"/>
          <w:sz w:val="18"/>
          <w:szCs w:val="18"/>
        </w:rPr>
      </w:pPr>
      <w:r>
        <w:rPr>
          <w:rFonts w:asciiTheme="minorEastAsia" w:hAnsiTheme="minorEastAsia" w:hint="eastAsia"/>
          <w:sz w:val="18"/>
          <w:szCs w:val="18"/>
        </w:rPr>
        <w:t xml:space="preserve"> </w:t>
      </w:r>
    </w:p>
    <w:p w:rsidR="00605AAB" w:rsidRDefault="00605AAB">
      <w:pPr>
        <w:jc w:val="center"/>
        <w:rPr>
          <w:rFonts w:asciiTheme="minorEastAsia" w:hAnsiTheme="minorEastAsia"/>
          <w:sz w:val="18"/>
          <w:szCs w:val="18"/>
        </w:rPr>
      </w:pPr>
    </w:p>
    <w:p w:rsidR="00605AAB" w:rsidRDefault="00605AAB">
      <w:pPr>
        <w:jc w:val="center"/>
        <w:rPr>
          <w:rFonts w:asciiTheme="minorEastAsia" w:hAnsiTheme="minorEastAsia"/>
          <w:sz w:val="18"/>
          <w:szCs w:val="18"/>
        </w:rPr>
      </w:pPr>
    </w:p>
    <w:p w:rsidR="00605AAB" w:rsidRDefault="00605AAB">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rsidP="00FC529A">
      <w:pP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D373C3" w:rsidRDefault="00D373C3" w:rsidP="00371DBB">
      <w:pPr>
        <w:rPr>
          <w:rFonts w:asciiTheme="minorEastAsia" w:hAnsiTheme="minorEastAsia"/>
          <w:sz w:val="18"/>
          <w:szCs w:val="18"/>
        </w:rPr>
      </w:pPr>
    </w:p>
    <w:p w:rsidR="00D373C3" w:rsidRDefault="002E7A55">
      <w:pPr>
        <w:jc w:val="center"/>
        <w:rPr>
          <w:rFonts w:asciiTheme="minorEastAsia" w:hAnsiTheme="minorEastAsia"/>
          <w:sz w:val="18"/>
          <w:szCs w:val="18"/>
        </w:rPr>
      </w:pPr>
      <w:r>
        <w:rPr>
          <w:rFonts w:asciiTheme="minorEastAsia" w:hAnsiTheme="minorEastAsia" w:hint="eastAsia"/>
          <w:sz w:val="18"/>
          <w:szCs w:val="18"/>
        </w:rPr>
        <w:t>3、参数校准界面</w:t>
      </w:r>
    </w:p>
    <w:p w:rsidR="00D373C3" w:rsidRDefault="00D373C3">
      <w:pPr>
        <w:jc w:val="center"/>
        <w:rPr>
          <w:rFonts w:asciiTheme="minorEastAsia" w:hAnsiTheme="minorEastAsia"/>
          <w:sz w:val="18"/>
          <w:szCs w:val="18"/>
        </w:rPr>
      </w:pPr>
    </w:p>
    <w:p w:rsidR="00891AFA" w:rsidRDefault="00891AFA">
      <w:pPr>
        <w:jc w:val="center"/>
        <w:rPr>
          <w:rFonts w:asciiTheme="minorEastAsia" w:hAnsiTheme="minorEastAsia"/>
          <w:sz w:val="18"/>
          <w:szCs w:val="18"/>
        </w:rPr>
      </w:pPr>
    </w:p>
    <w:p w:rsidR="00891AFA" w:rsidRDefault="00891AFA">
      <w:pPr>
        <w:jc w:val="center"/>
        <w:rPr>
          <w:rFonts w:asciiTheme="minorEastAsia" w:hAnsiTheme="minorEastAsia"/>
          <w:sz w:val="18"/>
          <w:szCs w:val="18"/>
        </w:rPr>
      </w:pPr>
    </w:p>
    <w:p w:rsidR="00D373C3" w:rsidRDefault="002E7A55">
      <w:pPr>
        <w:jc w:val="center"/>
        <w:rPr>
          <w:rFonts w:asciiTheme="minorEastAsia" w:hAnsiTheme="minorEastAsia"/>
          <w:sz w:val="18"/>
          <w:szCs w:val="18"/>
        </w:rPr>
      </w:pPr>
      <w:r w:rsidRPr="002E7A55">
        <w:rPr>
          <w:rFonts w:asciiTheme="minorEastAsia" w:hAnsiTheme="minorEastAsia" w:hint="eastAsia"/>
          <w:noProof/>
          <w:sz w:val="18"/>
          <w:szCs w:val="18"/>
        </w:rPr>
        <w:drawing>
          <wp:inline distT="0" distB="0" distL="114300" distR="114300">
            <wp:extent cx="2952115" cy="2343150"/>
            <wp:effectExtent l="0" t="0" r="635" b="0"/>
            <wp:docPr id="1" name="图片 42" descr="IMG_20160104_183938_145190405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0160104_183938_1451904051789"/>
                    <pic:cNvPicPr>
                      <a:picLocks noChangeAspect="1"/>
                    </pic:cNvPicPr>
                  </pic:nvPicPr>
                  <pic:blipFill>
                    <a:blip r:embed="rId16" cstate="print"/>
                    <a:srcRect/>
                    <a:stretch>
                      <a:fillRect/>
                    </a:stretch>
                  </pic:blipFill>
                  <pic:spPr>
                    <a:xfrm>
                      <a:off x="0" y="0"/>
                      <a:ext cx="2952115" cy="2343150"/>
                    </a:xfrm>
                    <a:prstGeom prst="rect">
                      <a:avLst/>
                    </a:prstGeom>
                  </pic:spPr>
                </pic:pic>
              </a:graphicData>
            </a:graphic>
          </wp:inline>
        </w:drawing>
      </w:r>
    </w:p>
    <w:p w:rsidR="00D373C3" w:rsidRDefault="00D373C3">
      <w:pPr>
        <w:jc w:val="center"/>
        <w:rPr>
          <w:rFonts w:asciiTheme="minorEastAsia" w:hAnsiTheme="minorEastAsia"/>
          <w:sz w:val="18"/>
          <w:szCs w:val="18"/>
        </w:rPr>
      </w:pPr>
    </w:p>
    <w:p w:rsidR="00D373C3" w:rsidRDefault="00D373C3">
      <w:pPr>
        <w:jc w:val="center"/>
        <w:rPr>
          <w:rFonts w:asciiTheme="minorEastAsia" w:hAnsiTheme="minorEastAsia"/>
          <w:sz w:val="18"/>
          <w:szCs w:val="18"/>
        </w:rPr>
      </w:pPr>
    </w:p>
    <w:p w:rsidR="00605AAB" w:rsidRDefault="006065F1">
      <w:pPr>
        <w:ind w:firstLine="420"/>
        <w:rPr>
          <w:rFonts w:asciiTheme="minorEastAsia" w:hAnsiTheme="minorEastAsia"/>
          <w:sz w:val="28"/>
          <w:szCs w:val="28"/>
        </w:rPr>
      </w:pPr>
      <w:r>
        <w:rPr>
          <w:rFonts w:hint="eastAsia"/>
        </w:rPr>
        <w:t xml:space="preserve">             </w:t>
      </w:r>
      <w:r>
        <w:rPr>
          <w:noProof/>
        </w:rPr>
        <w:drawing>
          <wp:inline distT="0" distB="0" distL="114300" distR="114300">
            <wp:extent cx="2999740" cy="2400300"/>
            <wp:effectExtent l="0" t="0" r="1016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7" cstate="print"/>
                    <a:srcRect/>
                    <a:stretch>
                      <a:fillRect/>
                    </a:stretch>
                  </pic:blipFill>
                  <pic:spPr>
                    <a:xfrm>
                      <a:off x="0" y="0"/>
                      <a:ext cx="2999740" cy="2400300"/>
                    </a:xfrm>
                    <a:prstGeom prst="rect">
                      <a:avLst/>
                    </a:prstGeom>
                    <a:noFill/>
                    <a:ln w="9525">
                      <a:noFill/>
                      <a:miter/>
                    </a:ln>
                  </pic:spPr>
                </pic:pic>
              </a:graphicData>
            </a:graphic>
          </wp:inline>
        </w:drawing>
      </w:r>
    </w:p>
    <w:p w:rsidR="00605AAB" w:rsidRDefault="006065F1">
      <w:pPr>
        <w:ind w:firstLine="420"/>
        <w:rPr>
          <w:rFonts w:asciiTheme="minorEastAsia" w:hAnsiTheme="minorEastAsia"/>
          <w:sz w:val="28"/>
          <w:szCs w:val="28"/>
        </w:rPr>
      </w:pPr>
      <w:r>
        <w:rPr>
          <w:rFonts w:asciiTheme="minorEastAsia" w:hAnsiTheme="minorEastAsia" w:hint="eastAsia"/>
          <w:sz w:val="28"/>
          <w:szCs w:val="28"/>
        </w:rPr>
        <w:t>3.0安装说明</w:t>
      </w:r>
    </w:p>
    <w:p w:rsidR="00605AAB" w:rsidRDefault="006065F1">
      <w:pPr>
        <w:ind w:firstLine="420"/>
        <w:rPr>
          <w:rFonts w:asciiTheme="minorEastAsia" w:hAnsiTheme="minorEastAsia"/>
          <w:sz w:val="28"/>
          <w:szCs w:val="28"/>
        </w:rPr>
      </w:pPr>
      <w:r>
        <w:rPr>
          <w:rFonts w:asciiTheme="minorEastAsia" w:hAnsiTheme="minorEastAsia" w:hint="eastAsia"/>
          <w:sz w:val="28"/>
          <w:szCs w:val="28"/>
        </w:rPr>
        <w:t>3.1安装注意事项</w:t>
      </w:r>
    </w:p>
    <w:p w:rsidR="00605AAB" w:rsidRDefault="006065F1">
      <w:pPr>
        <w:ind w:firstLine="420"/>
        <w:rPr>
          <w:rFonts w:asciiTheme="minorEastAsia" w:hAnsiTheme="minorEastAsia"/>
          <w:szCs w:val="21"/>
        </w:rPr>
      </w:pPr>
      <w:r>
        <w:rPr>
          <w:rFonts w:asciiTheme="minorEastAsia" w:hAnsiTheme="minorEastAsia" w:hint="eastAsia"/>
          <w:szCs w:val="21"/>
        </w:rPr>
        <w:t>·安装前请先认真阅读整个的安装说明来熟悉安装步骤。</w:t>
      </w:r>
    </w:p>
    <w:p w:rsidR="00605AAB" w:rsidRDefault="006065F1">
      <w:pPr>
        <w:ind w:firstLine="420"/>
        <w:rPr>
          <w:rFonts w:asciiTheme="minorEastAsia" w:hAnsiTheme="minorEastAsia"/>
          <w:szCs w:val="21"/>
        </w:rPr>
      </w:pPr>
      <w:r>
        <w:rPr>
          <w:rFonts w:asciiTheme="minorEastAsia" w:hAnsiTheme="minorEastAsia" w:hint="eastAsia"/>
          <w:szCs w:val="21"/>
        </w:rPr>
        <w:t>·安装蓄电池时要非常小心，对于开口铅酸蓄电池的安装应戴上防护眼镜，一旦接</w:t>
      </w:r>
    </w:p>
    <w:p w:rsidR="00605AAB" w:rsidRDefault="006065F1">
      <w:pPr>
        <w:ind w:firstLine="420"/>
        <w:rPr>
          <w:rFonts w:asciiTheme="minorEastAsia" w:hAnsiTheme="minorEastAsia"/>
          <w:szCs w:val="21"/>
        </w:rPr>
      </w:pPr>
      <w:r>
        <w:rPr>
          <w:rFonts w:asciiTheme="minorEastAsia" w:hAnsiTheme="minorEastAsia" w:hint="eastAsia"/>
          <w:szCs w:val="21"/>
        </w:rPr>
        <w:t>触到蓄电池酸液时，请及时用清水冲洗。</w:t>
      </w:r>
    </w:p>
    <w:p w:rsidR="00605AAB" w:rsidRDefault="006065F1">
      <w:pPr>
        <w:ind w:firstLine="420"/>
        <w:rPr>
          <w:rFonts w:asciiTheme="minorEastAsia" w:hAnsiTheme="minorEastAsia"/>
          <w:szCs w:val="21"/>
        </w:rPr>
      </w:pPr>
      <w:r>
        <w:rPr>
          <w:rFonts w:asciiTheme="minorEastAsia" w:hAnsiTheme="minorEastAsia" w:hint="eastAsia"/>
          <w:szCs w:val="21"/>
        </w:rPr>
        <w:lastRenderedPageBreak/>
        <w:t>·蓄电池附近避免放置金属物件，防止蓄电池发生短路。</w:t>
      </w:r>
    </w:p>
    <w:p w:rsidR="00605AAB" w:rsidRDefault="006065F1">
      <w:pPr>
        <w:ind w:firstLine="420"/>
        <w:rPr>
          <w:rFonts w:asciiTheme="minorEastAsia" w:hAnsiTheme="minorEastAsia"/>
          <w:szCs w:val="21"/>
        </w:rPr>
      </w:pPr>
      <w:r>
        <w:rPr>
          <w:rFonts w:asciiTheme="minorEastAsia" w:hAnsiTheme="minorEastAsia" w:hint="eastAsia"/>
          <w:szCs w:val="21"/>
        </w:rPr>
        <w:t>·蓄电池充电时可能产生酸性气体，确保环境周围通风良好。</w:t>
      </w:r>
    </w:p>
    <w:p w:rsidR="00605AAB" w:rsidRDefault="006065F1">
      <w:pPr>
        <w:ind w:firstLine="420"/>
        <w:rPr>
          <w:rFonts w:asciiTheme="minorEastAsia" w:hAnsiTheme="minorEastAsia"/>
          <w:szCs w:val="21"/>
        </w:rPr>
      </w:pPr>
      <w:r>
        <w:rPr>
          <w:rFonts w:asciiTheme="minorEastAsia" w:hAnsiTheme="minorEastAsia" w:hint="eastAsia"/>
          <w:szCs w:val="21"/>
        </w:rPr>
        <w:t>·室外安装时应避免阳光直晒和雨水渗入。</w:t>
      </w:r>
    </w:p>
    <w:p w:rsidR="00605AAB" w:rsidRDefault="006065F1">
      <w:pPr>
        <w:ind w:firstLine="420"/>
        <w:rPr>
          <w:rFonts w:asciiTheme="minorEastAsia" w:hAnsiTheme="minorEastAsia"/>
          <w:szCs w:val="21"/>
        </w:rPr>
      </w:pPr>
      <w:r>
        <w:rPr>
          <w:rFonts w:asciiTheme="minorEastAsia" w:hAnsiTheme="minorEastAsia" w:hint="eastAsia"/>
          <w:szCs w:val="21"/>
        </w:rPr>
        <w:t>·机柜内安装时在控制器周围应留有足够的空间进行通风散热，控制器满负载工作时   会产生热量；严禁堵住风扇口，以利于空气对流散热。不要把控制器和开口铅酸蓄电池安装在同一机柜内，开口铅酸蓄电池工作时产生的酸性气体可能会腐蚀控制器。</w:t>
      </w:r>
    </w:p>
    <w:p w:rsidR="00605AAB" w:rsidRDefault="006065F1">
      <w:pPr>
        <w:ind w:firstLine="420"/>
        <w:rPr>
          <w:rFonts w:asciiTheme="minorEastAsia" w:hAnsiTheme="minorEastAsia"/>
          <w:szCs w:val="21"/>
        </w:rPr>
      </w:pPr>
      <w:r>
        <w:rPr>
          <w:rFonts w:asciiTheme="minorEastAsia" w:hAnsiTheme="minorEastAsia" w:hint="eastAsia"/>
          <w:szCs w:val="21"/>
        </w:rPr>
        <w:t>·虚接的连接点和腐蚀的电线可能造成极大的发热量，可导致融化电线绝缘层，</w:t>
      </w:r>
    </w:p>
    <w:p w:rsidR="00605AAB" w:rsidRDefault="006065F1">
      <w:pPr>
        <w:ind w:firstLine="420"/>
        <w:rPr>
          <w:rFonts w:asciiTheme="minorEastAsia" w:hAnsiTheme="minorEastAsia"/>
          <w:szCs w:val="21"/>
        </w:rPr>
      </w:pPr>
      <w:r>
        <w:rPr>
          <w:rFonts w:asciiTheme="minorEastAsia" w:hAnsiTheme="minorEastAsia" w:hint="eastAsia"/>
          <w:szCs w:val="21"/>
        </w:rPr>
        <w:t>燃烧周围的材料，甚至引起火灾；所以要保证连接头都拧紧，电线最好用扎</w:t>
      </w:r>
    </w:p>
    <w:p w:rsidR="00605AAB" w:rsidRDefault="006065F1">
      <w:pPr>
        <w:ind w:firstLine="420"/>
        <w:rPr>
          <w:rFonts w:asciiTheme="minorEastAsia" w:hAnsiTheme="minorEastAsia"/>
          <w:szCs w:val="21"/>
        </w:rPr>
      </w:pPr>
      <w:r>
        <w:rPr>
          <w:rFonts w:asciiTheme="minorEastAsia" w:hAnsiTheme="minorEastAsia" w:hint="eastAsia"/>
          <w:szCs w:val="21"/>
        </w:rPr>
        <w:t>带都固定好，避免移动应用时电线摇晃而造成连接头松散。</w:t>
      </w:r>
    </w:p>
    <w:p w:rsidR="00605AAB" w:rsidRDefault="006065F1">
      <w:pPr>
        <w:ind w:firstLine="420"/>
        <w:rPr>
          <w:rFonts w:asciiTheme="minorEastAsia" w:hAnsiTheme="minorEastAsia"/>
          <w:szCs w:val="21"/>
        </w:rPr>
      </w:pPr>
      <w:r>
        <w:rPr>
          <w:rFonts w:asciiTheme="minorEastAsia" w:hAnsiTheme="minorEastAsia" w:hint="eastAsia"/>
          <w:szCs w:val="21"/>
        </w:rPr>
        <w:t>·只能给符合本控制器控制范围的铅酸蓄电池充电。</w:t>
      </w:r>
    </w:p>
    <w:p w:rsidR="00605AAB" w:rsidRDefault="006065F1">
      <w:pPr>
        <w:ind w:firstLine="420"/>
        <w:rPr>
          <w:rFonts w:asciiTheme="minorEastAsia" w:hAnsiTheme="minorEastAsia"/>
          <w:szCs w:val="21"/>
        </w:rPr>
      </w:pPr>
      <w:r>
        <w:rPr>
          <w:rFonts w:asciiTheme="minorEastAsia" w:hAnsiTheme="minorEastAsia" w:hint="eastAsia"/>
          <w:szCs w:val="21"/>
        </w:rPr>
        <w:t>·控制器上的蓄电池接线端子既可以同一块蓄电池连接，也可以同一组蓄电池</w:t>
      </w:r>
    </w:p>
    <w:p w:rsidR="00605AAB" w:rsidRDefault="006065F1">
      <w:pPr>
        <w:ind w:firstLine="420"/>
        <w:rPr>
          <w:rFonts w:asciiTheme="minorEastAsia" w:hAnsiTheme="minorEastAsia"/>
          <w:szCs w:val="21"/>
        </w:rPr>
      </w:pPr>
      <w:r>
        <w:rPr>
          <w:rFonts w:asciiTheme="minorEastAsia" w:hAnsiTheme="minorEastAsia" w:hint="eastAsia"/>
          <w:szCs w:val="21"/>
        </w:rPr>
        <w:t>连接。手册里后续说明都是针对单块蓄电池系统，但是同样适用于一组蓄电</w:t>
      </w:r>
    </w:p>
    <w:p w:rsidR="00605AAB" w:rsidRDefault="006065F1">
      <w:pPr>
        <w:ind w:firstLine="420"/>
        <w:rPr>
          <w:rFonts w:asciiTheme="minorEastAsia" w:hAnsiTheme="minorEastAsia"/>
          <w:szCs w:val="21"/>
        </w:rPr>
      </w:pPr>
      <w:r>
        <w:rPr>
          <w:rFonts w:asciiTheme="minorEastAsia" w:hAnsiTheme="minorEastAsia" w:hint="eastAsia"/>
          <w:szCs w:val="21"/>
        </w:rPr>
        <w:t>池的系统。</w:t>
      </w:r>
    </w:p>
    <w:p w:rsidR="00605AAB" w:rsidRDefault="006065F1">
      <w:pPr>
        <w:ind w:firstLine="420"/>
        <w:rPr>
          <w:rFonts w:asciiTheme="minorEastAsia" w:hAnsiTheme="minorEastAsia"/>
          <w:szCs w:val="21"/>
        </w:rPr>
      </w:pPr>
      <w:r>
        <w:rPr>
          <w:rFonts w:asciiTheme="minorEastAsia" w:hAnsiTheme="minorEastAsia" w:hint="eastAsia"/>
          <w:szCs w:val="21"/>
        </w:rPr>
        <w:t>·多台同型号的控制器可以并联使用给蓄电池充电，但是严格要求连接每台控制器的   光伏板要分组隔离好独立输入。</w:t>
      </w:r>
    </w:p>
    <w:p w:rsidR="00605AAB" w:rsidRDefault="006065F1">
      <w:pPr>
        <w:ind w:firstLine="420"/>
        <w:rPr>
          <w:rFonts w:asciiTheme="minorEastAsia" w:hAnsiTheme="minorEastAsia"/>
          <w:szCs w:val="21"/>
        </w:rPr>
      </w:pPr>
      <w:r>
        <w:rPr>
          <w:rFonts w:asciiTheme="minorEastAsia" w:hAnsiTheme="minorEastAsia" w:hint="eastAsia"/>
          <w:szCs w:val="21"/>
        </w:rPr>
        <w:t>·系统连接线建议按照大于3A/mm2的电流密度进行选取。</w:t>
      </w:r>
    </w:p>
    <w:p w:rsidR="00605AAB" w:rsidRDefault="00605AAB">
      <w:pPr>
        <w:ind w:firstLine="420"/>
        <w:rPr>
          <w:rFonts w:asciiTheme="minorEastAsia" w:hAnsiTheme="minorEastAsia"/>
          <w:szCs w:val="21"/>
        </w:rPr>
      </w:pPr>
    </w:p>
    <w:p w:rsidR="00605AAB" w:rsidRDefault="006065F1">
      <w:pPr>
        <w:ind w:firstLine="420"/>
        <w:rPr>
          <w:rFonts w:ascii="DIVMTA+ËÎÌå" w:hAnsi="DIVMTA+ËÎÌå" w:cs="DIVMTA+ËÎÌå" w:hint="eastAsia"/>
          <w:b/>
          <w:bCs/>
          <w:color w:val="000000"/>
          <w:sz w:val="24"/>
          <w:szCs w:val="24"/>
        </w:rPr>
      </w:pPr>
      <w:r>
        <w:rPr>
          <w:rFonts w:ascii="DIVMTA+ËÎÌå" w:hAnsi="DIVMTA+ËÎÌå" w:cs="DIVMTA+ËÎÌå" w:hint="eastAsia"/>
          <w:b/>
          <w:bCs/>
          <w:color w:val="000000"/>
          <w:sz w:val="24"/>
          <w:szCs w:val="24"/>
        </w:rPr>
        <w:t>2.3</w:t>
      </w:r>
      <w:r>
        <w:rPr>
          <w:rFonts w:ascii="DIVMTA+ËÎÌå" w:hAnsi="DIVMTA+ËÎÌå" w:cs="DIVMTA+ËÎÌå" w:hint="eastAsia"/>
          <w:b/>
          <w:bCs/>
          <w:color w:val="000000"/>
          <w:sz w:val="24"/>
          <w:szCs w:val="24"/>
        </w:rPr>
        <w:t>安装步骤</w:t>
      </w:r>
    </w:p>
    <w:p w:rsidR="00605AAB" w:rsidRDefault="006065F1">
      <w:pPr>
        <w:rPr>
          <w:rFonts w:asciiTheme="minorEastAsia" w:hAnsiTheme="minorEastAsia"/>
          <w:szCs w:val="21"/>
        </w:rPr>
      </w:pPr>
      <w:r>
        <w:rPr>
          <w:rFonts w:asciiTheme="minorEastAsia" w:hAnsiTheme="minorEastAsia" w:hint="eastAsia"/>
          <w:szCs w:val="21"/>
        </w:rPr>
        <w:t xml:space="preserve">       提示：安装控制器时，确保有足够的空气流进控制器的风扇口，控制</w:t>
      </w:r>
    </w:p>
    <w:p w:rsidR="00605AAB" w:rsidRDefault="006065F1">
      <w:pPr>
        <w:rPr>
          <w:rFonts w:asciiTheme="minorEastAsia" w:hAnsiTheme="minorEastAsia"/>
          <w:szCs w:val="21"/>
        </w:rPr>
      </w:pPr>
      <w:r>
        <w:rPr>
          <w:rFonts w:asciiTheme="minorEastAsia" w:hAnsiTheme="minorEastAsia" w:hint="eastAsia"/>
          <w:szCs w:val="21"/>
        </w:rPr>
        <w:t xml:space="preserve">     </w:t>
      </w:r>
      <w:r>
        <w:rPr>
          <w:noProof/>
        </w:rPr>
        <w:drawing>
          <wp:anchor distT="0" distB="0" distL="114300" distR="114300" simplePos="0" relativeHeight="251745280" behindDoc="1" locked="1" layoutInCell="1" allowOverlap="1">
            <wp:simplePos x="0" y="0"/>
            <wp:positionH relativeFrom="page">
              <wp:posOffset>708660</wp:posOffset>
            </wp:positionH>
            <wp:positionV relativeFrom="page">
              <wp:posOffset>4498340</wp:posOffset>
            </wp:positionV>
            <wp:extent cx="354965" cy="302260"/>
            <wp:effectExtent l="0" t="0" r="6985" b="2540"/>
            <wp:wrapNone/>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8" cstate="print"/>
                    <a:srcRect/>
                    <a:stretch>
                      <a:fillRect/>
                    </a:stretch>
                  </pic:blipFill>
                  <pic:spPr>
                    <a:xfrm>
                      <a:off x="0" y="0"/>
                      <a:ext cx="354965" cy="302260"/>
                    </a:xfrm>
                    <a:prstGeom prst="rect">
                      <a:avLst/>
                    </a:prstGeom>
                    <a:noFill/>
                    <a:ln w="9525">
                      <a:noFill/>
                      <a:miter/>
                    </a:ln>
                  </pic:spPr>
                </pic:pic>
              </a:graphicData>
            </a:graphic>
          </wp:anchor>
        </w:drawing>
      </w:r>
      <w:r>
        <w:rPr>
          <w:rFonts w:asciiTheme="minorEastAsia" w:hAnsiTheme="minorEastAsia" w:hint="eastAsia"/>
          <w:szCs w:val="21"/>
        </w:rPr>
        <w:t xml:space="preserve">  器上下至少留有180mm空间，保证空气自然对流散热。严禁安装在一个密封</w:t>
      </w:r>
    </w:p>
    <w:p w:rsidR="00605AAB" w:rsidRDefault="006065F1">
      <w:pPr>
        <w:rPr>
          <w:rFonts w:asciiTheme="minorEastAsia" w:hAnsiTheme="minorEastAsia"/>
          <w:szCs w:val="21"/>
        </w:rPr>
      </w:pPr>
      <w:r>
        <w:rPr>
          <w:rFonts w:asciiTheme="minorEastAsia" w:hAnsiTheme="minorEastAsia" w:hint="eastAsia"/>
          <w:szCs w:val="21"/>
        </w:rPr>
        <w:t xml:space="preserve">       箱子内，防止控制器过热保护。</w:t>
      </w:r>
    </w:p>
    <w:p w:rsidR="00605AAB" w:rsidRDefault="006065F1">
      <w:pPr>
        <w:rPr>
          <w:rFonts w:asciiTheme="minorEastAsia" w:hAnsiTheme="minorEastAsia"/>
          <w:szCs w:val="21"/>
        </w:rPr>
      </w:pPr>
      <w:r>
        <w:rPr>
          <w:rFonts w:asciiTheme="minorEastAsia" w:hAnsiTheme="minorEastAsia" w:hint="eastAsia"/>
          <w:szCs w:val="21"/>
        </w:rPr>
        <w:t xml:space="preserve"> </w:t>
      </w:r>
      <w:r>
        <w:rPr>
          <w:noProof/>
        </w:rPr>
        <w:drawing>
          <wp:anchor distT="0" distB="0" distL="114300" distR="114300" simplePos="0" relativeHeight="251776000" behindDoc="1" locked="1" layoutInCell="1" allowOverlap="1">
            <wp:simplePos x="0" y="0"/>
            <wp:positionH relativeFrom="page">
              <wp:posOffset>692785</wp:posOffset>
            </wp:positionH>
            <wp:positionV relativeFrom="page">
              <wp:posOffset>5109845</wp:posOffset>
            </wp:positionV>
            <wp:extent cx="355600" cy="282575"/>
            <wp:effectExtent l="0" t="0" r="6350" b="3175"/>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9" cstate="print"/>
                    <a:srcRect/>
                    <a:stretch>
                      <a:fillRect/>
                    </a:stretch>
                  </pic:blipFill>
                  <pic:spPr>
                    <a:xfrm>
                      <a:off x="0" y="0"/>
                      <a:ext cx="355600" cy="282575"/>
                    </a:xfrm>
                    <a:prstGeom prst="rect">
                      <a:avLst/>
                    </a:prstGeom>
                    <a:noFill/>
                    <a:ln w="9525">
                      <a:noFill/>
                      <a:miter/>
                    </a:ln>
                  </pic:spPr>
                </pic:pic>
              </a:graphicData>
            </a:graphic>
          </wp:anchor>
        </w:drawing>
      </w:r>
      <w:r>
        <w:rPr>
          <w:rFonts w:asciiTheme="minorEastAsia" w:hAnsiTheme="minorEastAsia" w:hint="eastAsia"/>
          <w:szCs w:val="21"/>
        </w:rPr>
        <w:t xml:space="preserve">      警告：爆炸的危险！千万不要将控制器和开口式电池安装在同一个密</w:t>
      </w:r>
    </w:p>
    <w:p w:rsidR="00605AAB" w:rsidRDefault="006065F1">
      <w:pPr>
        <w:rPr>
          <w:rFonts w:asciiTheme="minorEastAsia" w:hAnsiTheme="minorEastAsia"/>
          <w:szCs w:val="21"/>
        </w:rPr>
      </w:pPr>
      <w:r>
        <w:rPr>
          <w:rFonts w:asciiTheme="minorEastAsia" w:hAnsiTheme="minorEastAsia" w:hint="eastAsia"/>
          <w:szCs w:val="21"/>
        </w:rPr>
        <w:t xml:space="preserve">       闭的空间内！也不要安装在一个电池气体可能聚集的密闭的地方。</w:t>
      </w:r>
    </w:p>
    <w:p w:rsidR="00605AAB" w:rsidRDefault="006065F1">
      <w:pPr>
        <w:rPr>
          <w:rFonts w:asciiTheme="minorEastAsia" w:hAnsiTheme="minorEastAsia"/>
          <w:szCs w:val="21"/>
        </w:rPr>
      </w:pPr>
      <w:r>
        <w:rPr>
          <w:rFonts w:asciiTheme="minorEastAsia" w:hAnsiTheme="minorEastAsia" w:hint="eastAsia"/>
          <w:szCs w:val="21"/>
        </w:rPr>
        <w:t>第1步：选择安装地点</w:t>
      </w:r>
    </w:p>
    <w:p w:rsidR="00605AAB" w:rsidRDefault="006065F1">
      <w:pPr>
        <w:rPr>
          <w:rFonts w:asciiTheme="minorEastAsia" w:hAnsiTheme="minorEastAsia"/>
          <w:szCs w:val="21"/>
        </w:rPr>
      </w:pPr>
      <w:r>
        <w:rPr>
          <w:rFonts w:asciiTheme="minorEastAsia" w:hAnsiTheme="minorEastAsia" w:hint="eastAsia"/>
          <w:szCs w:val="21"/>
        </w:rPr>
        <w:t>避免将控制器安装在阳光直射、潮湿或是高温和灰尘比较多的地方，并且要保证控制器通风良好。</w:t>
      </w:r>
    </w:p>
    <w:p w:rsidR="00605AAB" w:rsidRDefault="006065F1">
      <w:pPr>
        <w:rPr>
          <w:rFonts w:asciiTheme="minorEastAsia" w:hAnsiTheme="minorEastAsia"/>
          <w:szCs w:val="21"/>
        </w:rPr>
      </w:pPr>
      <w:r>
        <w:rPr>
          <w:rFonts w:asciiTheme="minorEastAsia" w:hAnsiTheme="minorEastAsia" w:hint="eastAsia"/>
          <w:szCs w:val="21"/>
        </w:rPr>
        <w:t>第2步：检查和清理</w:t>
      </w:r>
    </w:p>
    <w:p w:rsidR="00605AAB" w:rsidRDefault="006065F1">
      <w:pPr>
        <w:rPr>
          <w:rFonts w:asciiTheme="minorEastAsia" w:hAnsiTheme="minorEastAsia"/>
          <w:szCs w:val="21"/>
        </w:rPr>
      </w:pPr>
      <w:r>
        <w:rPr>
          <w:rFonts w:asciiTheme="minorEastAsia" w:hAnsiTheme="minorEastAsia" w:hint="eastAsia"/>
          <w:szCs w:val="21"/>
        </w:rPr>
        <w:t>将控制器放在将要安装的位置，检查上下是否有足够的空间通风，周围是否有足够的空间接线。做好记号后钻好4个孔并用镙丝固定好控制器。</w:t>
      </w:r>
    </w:p>
    <w:p w:rsidR="00605AAB" w:rsidRDefault="006065F1">
      <w:pPr>
        <w:rPr>
          <w:rFonts w:asciiTheme="minorEastAsia" w:hAnsiTheme="minorEastAsia"/>
          <w:szCs w:val="21"/>
        </w:rPr>
      </w:pPr>
      <w:r>
        <w:rPr>
          <w:rFonts w:asciiTheme="minorEastAsia" w:hAnsiTheme="minorEastAsia" w:hint="eastAsia"/>
          <w:szCs w:val="21"/>
        </w:rPr>
        <w:t>第3步：接线</w:t>
      </w:r>
    </w:p>
    <w:p w:rsidR="00605AAB" w:rsidRDefault="006065F1">
      <w:pPr>
        <w:rPr>
          <w:rFonts w:asciiTheme="minorEastAsia" w:hAnsiTheme="minorEastAsia"/>
          <w:szCs w:val="21"/>
        </w:rPr>
      </w:pPr>
      <w:r>
        <w:rPr>
          <w:rFonts w:asciiTheme="minorEastAsia" w:hAnsiTheme="minorEastAsia" w:hint="eastAsia"/>
          <w:szCs w:val="21"/>
        </w:rPr>
        <w:t xml:space="preserve">  </w:t>
      </w:r>
      <w:r>
        <w:rPr>
          <w:noProof/>
        </w:rPr>
        <w:drawing>
          <wp:anchor distT="0" distB="0" distL="114300" distR="114300" simplePos="0" relativeHeight="251813888" behindDoc="1" locked="1" layoutInCell="1" allowOverlap="1">
            <wp:simplePos x="0" y="0"/>
            <wp:positionH relativeFrom="page">
              <wp:posOffset>717550</wp:posOffset>
            </wp:positionH>
            <wp:positionV relativeFrom="page">
              <wp:posOffset>6883400</wp:posOffset>
            </wp:positionV>
            <wp:extent cx="337185" cy="282575"/>
            <wp:effectExtent l="0" t="0" r="5715" b="3175"/>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20" cstate="print"/>
                    <a:srcRect/>
                    <a:stretch>
                      <a:fillRect/>
                    </a:stretch>
                  </pic:blipFill>
                  <pic:spPr>
                    <a:xfrm>
                      <a:off x="0" y="0"/>
                      <a:ext cx="337185" cy="282575"/>
                    </a:xfrm>
                    <a:prstGeom prst="rect">
                      <a:avLst/>
                    </a:prstGeom>
                    <a:noFill/>
                    <a:ln w="9525">
                      <a:noFill/>
                      <a:miter/>
                    </a:ln>
                  </pic:spPr>
                </pic:pic>
              </a:graphicData>
            </a:graphic>
          </wp:anchor>
        </w:drawing>
      </w:r>
      <w:r>
        <w:rPr>
          <w:rFonts w:asciiTheme="minorEastAsia" w:hAnsiTheme="minorEastAsia" w:hint="eastAsia"/>
          <w:szCs w:val="21"/>
        </w:rPr>
        <w:t xml:space="preserve">     提示：为了安装安全，我们推荐一个接线顺序；防止人为大意接错线损坏</w:t>
      </w:r>
    </w:p>
    <w:p w:rsidR="00605AAB" w:rsidRDefault="006065F1">
      <w:pPr>
        <w:rPr>
          <w:rFonts w:asciiTheme="minorEastAsia" w:hAnsiTheme="minorEastAsia"/>
          <w:szCs w:val="21"/>
        </w:rPr>
      </w:pPr>
      <w:r>
        <w:rPr>
          <w:rFonts w:asciiTheme="minorEastAsia" w:hAnsiTheme="minorEastAsia" w:hint="eastAsia"/>
          <w:szCs w:val="21"/>
        </w:rPr>
        <w:t xml:space="preserve">       损坏控制器。</w:t>
      </w:r>
    </w:p>
    <w:p w:rsidR="00605AAB" w:rsidRDefault="006065F1">
      <w:pPr>
        <w:rPr>
          <w:rFonts w:asciiTheme="minorEastAsia" w:hAnsiTheme="minorEastAsia"/>
          <w:szCs w:val="21"/>
        </w:rPr>
      </w:pPr>
      <w:r>
        <w:rPr>
          <w:rFonts w:asciiTheme="minorEastAsia" w:hAnsiTheme="minorEastAsia" w:hint="eastAsia"/>
          <w:szCs w:val="21"/>
        </w:rPr>
        <w:t xml:space="preserve">       提示：所有输入输出引线不要缠绕在一起</w:t>
      </w:r>
      <w:r>
        <w:rPr>
          <w:noProof/>
        </w:rPr>
        <w:drawing>
          <wp:anchor distT="0" distB="0" distL="114300" distR="114300" simplePos="0" relativeHeight="251854848" behindDoc="1" locked="1" layoutInCell="1" allowOverlap="1">
            <wp:simplePos x="0" y="0"/>
            <wp:positionH relativeFrom="page">
              <wp:posOffset>717550</wp:posOffset>
            </wp:positionH>
            <wp:positionV relativeFrom="page">
              <wp:posOffset>7261225</wp:posOffset>
            </wp:positionV>
            <wp:extent cx="337185" cy="282575"/>
            <wp:effectExtent l="0" t="0" r="5715" b="3175"/>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20" cstate="print"/>
                    <a:srcRect/>
                    <a:stretch>
                      <a:fillRect/>
                    </a:stretch>
                  </pic:blipFill>
                  <pic:spPr>
                    <a:xfrm>
                      <a:off x="0" y="0"/>
                      <a:ext cx="337185" cy="282575"/>
                    </a:xfrm>
                    <a:prstGeom prst="rect">
                      <a:avLst/>
                    </a:prstGeom>
                    <a:noFill/>
                    <a:ln w="9525">
                      <a:noFill/>
                      <a:miter/>
                    </a:ln>
                  </pic:spPr>
                </pic:pic>
              </a:graphicData>
            </a:graphic>
          </wp:anchor>
        </w:drawing>
      </w:r>
      <w:r>
        <w:rPr>
          <w:rFonts w:asciiTheme="minorEastAsia" w:hAnsiTheme="minorEastAsia" w:hint="eastAsia"/>
          <w:szCs w:val="21"/>
        </w:rPr>
        <w:t xml:space="preserve">，以防意外短路引发火灾。控制器是共负  </w:t>
      </w:r>
    </w:p>
    <w:p w:rsidR="00605AAB" w:rsidRDefault="006065F1">
      <w:pPr>
        <w:rPr>
          <w:rFonts w:asciiTheme="minorEastAsia" w:hAnsiTheme="minorEastAsia"/>
          <w:szCs w:val="21"/>
        </w:rPr>
      </w:pPr>
      <w:r>
        <w:rPr>
          <w:rFonts w:asciiTheme="minorEastAsia" w:hAnsiTheme="minorEastAsia" w:hint="eastAsia"/>
          <w:szCs w:val="21"/>
        </w:rPr>
        <w:t xml:space="preserve">       极型控制，（共地接法）对于需要接地的场合，太阳能电池板的负极、蓄电池的负   极或负载的负极任意一极接地即可。</w:t>
      </w:r>
    </w:p>
    <w:p w:rsidR="00605AAB" w:rsidRDefault="006065F1">
      <w:pPr>
        <w:rPr>
          <w:rFonts w:ascii="DIVMTA+ËÎÌå" w:hAnsi="DIVMTA+ËÎÌå" w:cs="DIVMTA+ËÎÌå" w:hint="eastAsia"/>
          <w:color w:val="000000"/>
          <w:sz w:val="18"/>
        </w:rPr>
      </w:pPr>
      <w:r>
        <w:rPr>
          <w:rFonts w:asciiTheme="minorEastAsia" w:hAnsiTheme="minorEastAsia" w:hint="eastAsia"/>
          <w:szCs w:val="21"/>
        </w:rPr>
        <w:t xml:space="preserve">   </w:t>
      </w:r>
      <w:r>
        <w:rPr>
          <w:noProof/>
        </w:rPr>
        <w:drawing>
          <wp:anchor distT="0" distB="0" distL="114300" distR="114300" simplePos="0" relativeHeight="251894784" behindDoc="1" locked="1" layoutInCell="1" allowOverlap="1">
            <wp:simplePos x="0" y="0"/>
            <wp:positionH relativeFrom="page">
              <wp:posOffset>701675</wp:posOffset>
            </wp:positionH>
            <wp:positionV relativeFrom="page">
              <wp:posOffset>7875905</wp:posOffset>
            </wp:positionV>
            <wp:extent cx="339090" cy="282575"/>
            <wp:effectExtent l="0" t="0" r="3810" b="3175"/>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21" cstate="print"/>
                    <a:srcRect/>
                    <a:stretch>
                      <a:fillRect/>
                    </a:stretch>
                  </pic:blipFill>
                  <pic:spPr>
                    <a:xfrm>
                      <a:off x="0" y="0"/>
                      <a:ext cx="339090" cy="282575"/>
                    </a:xfrm>
                    <a:prstGeom prst="rect">
                      <a:avLst/>
                    </a:prstGeom>
                    <a:noFill/>
                    <a:ln w="9525">
                      <a:noFill/>
                      <a:miter/>
                    </a:ln>
                  </pic:spPr>
                </pic:pic>
              </a:graphicData>
            </a:graphic>
          </wp:anchor>
        </w:drawing>
      </w:r>
      <w:r>
        <w:rPr>
          <w:rFonts w:asciiTheme="minorEastAsia" w:hAnsiTheme="minorEastAsia" w:hint="eastAsia"/>
          <w:szCs w:val="21"/>
        </w:rPr>
        <w:t xml:space="preserve">    注意：控制器输出线</w:t>
      </w:r>
      <w:r>
        <w:rPr>
          <w:rFonts w:ascii="DIVMTA+ËÎÌå" w:hAnsi="DIVMTA+ËÎÌå" w:cs="DIVMTA+ËÎÌå"/>
          <w:color w:val="000000"/>
          <w:sz w:val="18"/>
        </w:rPr>
        <w:t>连接蓄电池</w:t>
      </w:r>
      <w:r>
        <w:rPr>
          <w:rFonts w:ascii="DIVMTA+ËÎÌå" w:hAnsi="DIVMTA+ËÎÌå" w:cs="DIVMTA+ËÎÌå" w:hint="eastAsia"/>
          <w:color w:val="000000"/>
          <w:sz w:val="18"/>
        </w:rPr>
        <w:t>端</w:t>
      </w:r>
      <w:r>
        <w:rPr>
          <w:rFonts w:ascii="DIVMTA+ËÎÌå" w:hAnsi="DIVMTA+ËÎÌå" w:cs="DIVMTA+ËÎÌå"/>
          <w:color w:val="000000"/>
          <w:sz w:val="18"/>
        </w:rPr>
        <w:t>时请注意区分正负极。</w:t>
      </w:r>
      <w:r>
        <w:rPr>
          <w:rFonts w:ascii="DIVMTA+ËÎÌå" w:hAnsi="DIVMTA+ËÎÌå" w:cs="DIVMTA+ËÎÌå" w:hint="eastAsia"/>
          <w:color w:val="000000"/>
          <w:sz w:val="18"/>
        </w:rPr>
        <w:t>引线短路或是极性接反</w:t>
      </w:r>
      <w:r>
        <w:rPr>
          <w:rFonts w:ascii="DIVMTA+ËÎÌå" w:hAnsi="DIVMTA+ËÎÌå" w:cs="DIVMTA+ËÎÌå"/>
          <w:color w:val="000000"/>
          <w:sz w:val="18"/>
        </w:rPr>
        <w:t>将会损坏</w:t>
      </w:r>
      <w:r>
        <w:rPr>
          <w:rFonts w:ascii="DIVMTA+ËÎÌå" w:hAnsi="DIVMTA+ËÎÌå" w:cs="DIVMTA+ËÎÌå" w:hint="eastAsia"/>
          <w:color w:val="000000"/>
          <w:sz w:val="18"/>
        </w:rPr>
        <w:t>控</w:t>
      </w:r>
      <w:r>
        <w:rPr>
          <w:rFonts w:ascii="DIVMTA+ËÎÌå" w:hAnsi="DIVMTA+ËÎÌå" w:cs="DIVMTA+ËÎÌå" w:hint="eastAsia"/>
          <w:color w:val="000000"/>
          <w:sz w:val="18"/>
        </w:rPr>
        <w:t xml:space="preserve"> </w:t>
      </w:r>
    </w:p>
    <w:p w:rsidR="00605AAB" w:rsidRDefault="006065F1">
      <w:pPr>
        <w:rPr>
          <w:rFonts w:asciiTheme="minorEastAsia" w:hAnsiTheme="minorEastAsia"/>
          <w:szCs w:val="21"/>
        </w:rPr>
      </w:pPr>
      <w:r>
        <w:rPr>
          <w:rFonts w:ascii="DIVMTA+ËÎÌå" w:hAnsi="DIVMTA+ËÎÌå" w:cs="DIVMTA+ËÎÌå" w:hint="eastAsia"/>
          <w:color w:val="000000"/>
          <w:sz w:val="18"/>
        </w:rPr>
        <w:t xml:space="preserve">        </w:t>
      </w:r>
      <w:r>
        <w:rPr>
          <w:rFonts w:ascii="DIVMTA+ËÎÌå" w:hAnsi="DIVMTA+ËÎÌå" w:cs="DIVMTA+ËÎÌå" w:hint="eastAsia"/>
          <w:color w:val="000000"/>
          <w:sz w:val="18"/>
        </w:rPr>
        <w:t>制器，严重时会引发火灾</w:t>
      </w:r>
      <w:r>
        <w:rPr>
          <w:rFonts w:asciiTheme="minorEastAsia" w:hAnsiTheme="minorEastAsia" w:hint="eastAsia"/>
          <w:szCs w:val="21"/>
        </w:rPr>
        <w:t>或发生爆炸</w:t>
      </w:r>
      <w:r>
        <w:rPr>
          <w:rFonts w:ascii="DIVMTA+ËÎÌå" w:hAnsi="DIVMTA+ËÎÌå" w:cs="DIVMTA+ËÎÌå" w:hint="eastAsia"/>
          <w:color w:val="000000"/>
          <w:sz w:val="18"/>
        </w:rPr>
        <w:t>。</w:t>
      </w:r>
    </w:p>
    <w:p w:rsidR="00605AAB" w:rsidRDefault="006065F1">
      <w:pPr>
        <w:rPr>
          <w:rFonts w:asciiTheme="minorEastAsia" w:hAnsiTheme="minorEastAsia"/>
          <w:szCs w:val="21"/>
        </w:rPr>
      </w:pPr>
      <w:r>
        <w:rPr>
          <w:rFonts w:asciiTheme="minorEastAsia" w:hAnsiTheme="minorEastAsia" w:hint="eastAsia"/>
          <w:szCs w:val="21"/>
        </w:rPr>
        <w:lastRenderedPageBreak/>
        <w:t xml:space="preserve">  </w:t>
      </w:r>
    </w:p>
    <w:p w:rsidR="00605AAB" w:rsidRDefault="006065F1">
      <w:pPr>
        <w:rPr>
          <w:rFonts w:asciiTheme="minorEastAsia" w:hAnsiTheme="minorEastAsia"/>
          <w:szCs w:val="21"/>
        </w:rPr>
      </w:pPr>
      <w:r>
        <w:rPr>
          <w:rFonts w:asciiTheme="minorEastAsia" w:hAnsiTheme="minorEastAsia" w:hint="eastAsia"/>
          <w:szCs w:val="21"/>
        </w:rPr>
        <w:t xml:space="preserve">   </w:t>
      </w:r>
      <w:r>
        <w:rPr>
          <w:noProof/>
        </w:rPr>
        <w:drawing>
          <wp:anchor distT="0" distB="0" distL="114300" distR="114300" simplePos="0" relativeHeight="251945984" behindDoc="1" locked="1" layoutInCell="1" allowOverlap="1">
            <wp:simplePos x="0" y="0"/>
            <wp:positionH relativeFrom="page">
              <wp:posOffset>756285</wp:posOffset>
            </wp:positionH>
            <wp:positionV relativeFrom="page">
              <wp:posOffset>1181735</wp:posOffset>
            </wp:positionV>
            <wp:extent cx="351790" cy="285115"/>
            <wp:effectExtent l="0" t="0" r="10160" b="635"/>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22" cstate="print"/>
                    <a:srcRect/>
                    <a:stretch>
                      <a:fillRect/>
                    </a:stretch>
                  </pic:blipFill>
                  <pic:spPr>
                    <a:xfrm>
                      <a:off x="0" y="0"/>
                      <a:ext cx="351790" cy="285115"/>
                    </a:xfrm>
                    <a:prstGeom prst="rect">
                      <a:avLst/>
                    </a:prstGeom>
                    <a:noFill/>
                    <a:ln w="9525">
                      <a:noFill/>
                      <a:miter/>
                    </a:ln>
                  </pic:spPr>
                </pic:pic>
              </a:graphicData>
            </a:graphic>
          </wp:anchor>
        </w:drawing>
      </w:r>
      <w:r>
        <w:rPr>
          <w:rFonts w:asciiTheme="minorEastAsia" w:hAnsiTheme="minorEastAsia" w:hint="eastAsia"/>
          <w:szCs w:val="21"/>
        </w:rPr>
        <w:t xml:space="preserve">    警告：</w:t>
      </w:r>
      <w:r>
        <w:rPr>
          <w:rFonts w:asciiTheme="minorEastAsia" w:hAnsiTheme="minorEastAsia" w:hint="eastAsia"/>
          <w:color w:val="FF0000"/>
          <w:szCs w:val="21"/>
        </w:rPr>
        <w:t>电击的危险！严禁</w:t>
      </w:r>
      <w:r>
        <w:rPr>
          <w:rFonts w:ascii="宋体" w:eastAsia="宋体" w:hAnsi="宋体" w:hint="eastAsia"/>
          <w:color w:val="FF0000"/>
          <w:sz w:val="18"/>
          <w:szCs w:val="18"/>
        </w:rPr>
        <w:t>带电作业。</w:t>
      </w:r>
      <w:r>
        <w:rPr>
          <w:rFonts w:asciiTheme="minorEastAsia" w:hAnsiTheme="minorEastAsia" w:hint="eastAsia"/>
          <w:szCs w:val="21"/>
        </w:rPr>
        <w:t xml:space="preserve">接线前请在光伏阵列端、负载端及蓄电池端接 </w:t>
      </w:r>
    </w:p>
    <w:p w:rsidR="00605AAB" w:rsidRDefault="006065F1">
      <w:pPr>
        <w:rPr>
          <w:rFonts w:asciiTheme="minorEastAsia" w:hAnsiTheme="minorEastAsia"/>
          <w:szCs w:val="21"/>
        </w:rPr>
      </w:pPr>
      <w:r>
        <w:rPr>
          <w:rFonts w:asciiTheme="minorEastAsia" w:hAnsiTheme="minorEastAsia" w:hint="eastAsia"/>
          <w:szCs w:val="21"/>
        </w:rPr>
        <w:t xml:space="preserve">       入断路器，防止接线时或误操作时发生电击危险，且接线前要确保断路器处于断开状态。当多个光伏板串联使用时可能会产生很高的开路电压，接线前要断开断路器，接线过程中一定请小心。</w:t>
      </w:r>
    </w:p>
    <w:p w:rsidR="00605AAB" w:rsidRDefault="006065F1">
      <w:pPr>
        <w:rPr>
          <w:rFonts w:asciiTheme="minorEastAsia" w:hAnsiTheme="minorEastAsia"/>
          <w:szCs w:val="21"/>
        </w:rPr>
      </w:pPr>
      <w:r>
        <w:rPr>
          <w:rFonts w:asciiTheme="minorEastAsia" w:hAnsiTheme="minorEastAsia" w:hint="eastAsia"/>
          <w:szCs w:val="21"/>
        </w:rPr>
        <w:t>警告：爆炸的危险！蓄电池正负极端子及连接到正负极上的导线一旦</w:t>
      </w:r>
    </w:p>
    <w:p w:rsidR="00605AAB" w:rsidRDefault="006065F1">
      <w:pPr>
        <w:rPr>
          <w:rFonts w:asciiTheme="minorEastAsia" w:hAnsiTheme="minorEastAsia"/>
          <w:szCs w:val="21"/>
        </w:rPr>
      </w:pPr>
      <w:r>
        <w:rPr>
          <w:rFonts w:asciiTheme="minorEastAsia" w:hAnsiTheme="minorEastAsia" w:hint="eastAsia"/>
          <w:szCs w:val="21"/>
        </w:rPr>
        <w:t>短路会引起火灾。请一定小心操作。</w:t>
      </w:r>
    </w:p>
    <w:p w:rsidR="00605AAB" w:rsidRDefault="006065F1">
      <w:pPr>
        <w:rPr>
          <w:rFonts w:asciiTheme="minorEastAsia" w:hAnsiTheme="minorEastAsia"/>
          <w:szCs w:val="21"/>
        </w:rPr>
      </w:pPr>
      <w:r>
        <w:rPr>
          <w:rFonts w:asciiTheme="minorEastAsia" w:hAnsiTheme="minorEastAsia" w:hint="eastAsia"/>
          <w:szCs w:val="21"/>
        </w:rPr>
        <w:t xml:space="preserve">  </w:t>
      </w:r>
      <w:r>
        <w:rPr>
          <w:noProof/>
        </w:rPr>
        <w:drawing>
          <wp:anchor distT="0" distB="0" distL="114300" distR="114300" simplePos="0" relativeHeight="252004352" behindDoc="1" locked="1" layoutInCell="1" allowOverlap="1">
            <wp:simplePos x="0" y="0"/>
            <wp:positionH relativeFrom="page">
              <wp:posOffset>701040</wp:posOffset>
            </wp:positionH>
            <wp:positionV relativeFrom="page">
              <wp:posOffset>2280920</wp:posOffset>
            </wp:positionV>
            <wp:extent cx="329565" cy="282575"/>
            <wp:effectExtent l="0" t="0" r="13335" b="3175"/>
            <wp:wrapNone/>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23" cstate="print"/>
                    <a:srcRect/>
                    <a:stretch>
                      <a:fillRect/>
                    </a:stretch>
                  </pic:blipFill>
                  <pic:spPr>
                    <a:xfrm>
                      <a:off x="0" y="0"/>
                      <a:ext cx="329565" cy="282575"/>
                    </a:xfrm>
                    <a:prstGeom prst="rect">
                      <a:avLst/>
                    </a:prstGeom>
                    <a:noFill/>
                    <a:ln w="9525">
                      <a:noFill/>
                      <a:miter/>
                    </a:ln>
                  </pic:spPr>
                </pic:pic>
              </a:graphicData>
            </a:graphic>
          </wp:anchor>
        </w:drawing>
      </w:r>
      <w:r>
        <w:rPr>
          <w:rFonts w:asciiTheme="minorEastAsia" w:hAnsiTheme="minorEastAsia" w:hint="eastAsia"/>
          <w:szCs w:val="21"/>
        </w:rPr>
        <w:t xml:space="preserve">    通电试机：确认无误后，首先合上蓄电池的断路器，观察控制器屏幕是否延时点亮， </w:t>
      </w:r>
    </w:p>
    <w:p w:rsidR="00605AAB" w:rsidRDefault="006065F1">
      <w:pPr>
        <w:rPr>
          <w:rFonts w:asciiTheme="minorEastAsia" w:hAnsiTheme="minorEastAsia"/>
          <w:szCs w:val="21"/>
        </w:rPr>
      </w:pPr>
      <w:r>
        <w:rPr>
          <w:rFonts w:asciiTheme="minorEastAsia" w:hAnsiTheme="minorEastAsia" w:hint="eastAsia"/>
          <w:szCs w:val="21"/>
        </w:rPr>
        <w:t xml:space="preserve">      界面初始化是否正确。此时风机也会自检转动。正常启动后先根据实际情况按键设定好各项参数。并再三核对电池类型选择，电压，电流设定正确后，再合上光伏阵列的断路器，如果阳光充足控制器的TFT显示屏上的充电提示条会动态演示，指示开始给电池组充电。</w:t>
      </w:r>
    </w:p>
    <w:p w:rsidR="00605AAB" w:rsidRDefault="006065F1">
      <w:pPr>
        <w:rPr>
          <w:rFonts w:asciiTheme="minorEastAsia" w:hAnsiTheme="minorEastAsia"/>
          <w:szCs w:val="21"/>
        </w:rPr>
      </w:pPr>
      <w:r>
        <w:rPr>
          <w:rFonts w:asciiTheme="minorEastAsia" w:hAnsiTheme="minorEastAsia" w:hint="eastAsia"/>
          <w:szCs w:val="21"/>
        </w:rPr>
        <w:t xml:space="preserve">     技术亮点</w:t>
      </w:r>
    </w:p>
    <w:p w:rsidR="00605AAB" w:rsidRDefault="006065F1">
      <w:pPr>
        <w:rPr>
          <w:rFonts w:asciiTheme="minorEastAsia" w:hAnsiTheme="minorEastAsia"/>
          <w:szCs w:val="21"/>
        </w:rPr>
      </w:pPr>
      <w:r>
        <w:rPr>
          <w:rFonts w:asciiTheme="minorEastAsia" w:hAnsiTheme="minorEastAsia" w:hint="eastAsia"/>
          <w:szCs w:val="21"/>
        </w:rPr>
        <w:t>1.MPPT最大功率点跟踪技术</w:t>
      </w:r>
    </w:p>
    <w:p w:rsidR="00605AAB" w:rsidRDefault="006065F1">
      <w:pPr>
        <w:rPr>
          <w:rFonts w:asciiTheme="minorEastAsia" w:hAnsiTheme="minorEastAsia"/>
          <w:szCs w:val="21"/>
        </w:rPr>
      </w:pPr>
      <w:r>
        <w:rPr>
          <w:rFonts w:asciiTheme="minorEastAsia" w:hAnsiTheme="minorEastAsia" w:hint="eastAsia"/>
          <w:szCs w:val="21"/>
        </w:rPr>
        <w:t>本控制器采用进口强大的高速处理器+专业的光伏专用主动拢动软件算法，快速实时跟踪光伏板最大功率点技术，从太阳能阵列中获取最大的功率能量为蓄电池充电。无需人工调整。</w:t>
      </w:r>
    </w:p>
    <w:p w:rsidR="00605AAB" w:rsidRDefault="006065F1">
      <w:pPr>
        <w:rPr>
          <w:rFonts w:asciiTheme="minorEastAsia" w:hAnsiTheme="minorEastAsia"/>
          <w:szCs w:val="21"/>
        </w:rPr>
      </w:pPr>
      <w:r>
        <w:rPr>
          <w:rFonts w:asciiTheme="minorEastAsia" w:hAnsiTheme="minorEastAsia" w:hint="eastAsia"/>
          <w:szCs w:val="21"/>
        </w:rPr>
        <w:t>2.提升充电电流</w:t>
      </w:r>
    </w:p>
    <w:p w:rsidR="00605AAB" w:rsidRDefault="006065F1">
      <w:pPr>
        <w:rPr>
          <w:rFonts w:asciiTheme="minorEastAsia" w:hAnsiTheme="minorEastAsia"/>
          <w:szCs w:val="21"/>
        </w:rPr>
      </w:pPr>
      <w:r>
        <w:rPr>
          <w:rFonts w:asciiTheme="minorEastAsia" w:hAnsiTheme="minorEastAsia" w:hint="eastAsia"/>
          <w:szCs w:val="21"/>
        </w:rPr>
        <w:t>通常情况下，MPPT最大功率点跟踪技术会比传统的通用型PWM控制器显示的“提升”太阳能发电系统的充电电流。例如：两串光伏板72V 800W经传统PWM控制器输出给48V电瓶充电。因为传统的PWM控制器没有MPPT最大功率点跟踪功能，致使光伏板端电压会被拉低到等于电瓶组端电压。假若电瓶当前电压为48V 那么光伏板端电压也就等于48V远低于光伏板最大功率点电压，从而降低了发电功率。 同等条件下：两串光伏板72V 800W功率经MPPT控制器输出给48V电瓶充电。因为MPPT控制器有最大功率点跟踪功能，使光伏板端电压没有被拉低到48V。而是保持在最大功率点电压约57V左右变动，使太阳能板工作在的最大功率点上，提高了发电功率，从而提升充电电流。因为太阳能发电系统中太阳能电池板最大功率点电压 (VMP)通常都高于蓄电池电压。光伏板最大功率点伏安曲线图如下：</w:t>
      </w:r>
    </w:p>
    <w:p w:rsidR="00006DE4" w:rsidRPr="00C0457C" w:rsidRDefault="00FB5F11">
      <w:pPr>
        <w:rPr>
          <w:rFonts w:ascii="宋体" w:eastAsia="宋体" w:hAnsi="宋体" w:cs="宋体"/>
          <w:sz w:val="24"/>
          <w:szCs w:val="24"/>
        </w:rPr>
      </w:pPr>
      <w:r>
        <w:rPr>
          <w:rFonts w:ascii="宋体" w:eastAsia="宋体" w:hAnsi="宋体" w:cs="宋体"/>
          <w:sz w:val="24"/>
          <w:szCs w:val="24"/>
        </w:rPr>
        <w:fldChar w:fldCharType="begin"/>
      </w:r>
      <w:r w:rsidR="006065F1">
        <w:rPr>
          <w:rFonts w:ascii="宋体" w:eastAsia="宋体" w:hAnsi="宋体" w:cs="宋体"/>
          <w:sz w:val="24"/>
          <w:szCs w:val="24"/>
        </w:rPr>
        <w:instrText xml:space="preserve">INCLUDEPICTURE \d "http://image61.360doc.com/DownloadImg/2013/06/0521/32860275_14.jpg" \* MERGEFORMATINET </w:instrText>
      </w:r>
      <w:r>
        <w:rPr>
          <w:rFonts w:ascii="宋体" w:eastAsia="宋体" w:hAnsi="宋体" w:cs="宋体"/>
          <w:sz w:val="24"/>
          <w:szCs w:val="24"/>
        </w:rPr>
        <w:fldChar w:fldCharType="separate"/>
      </w:r>
      <w:r w:rsidR="006065F1">
        <w:rPr>
          <w:rFonts w:ascii="宋体" w:eastAsia="宋体" w:hAnsi="宋体" w:cs="宋体"/>
          <w:noProof/>
          <w:sz w:val="24"/>
          <w:szCs w:val="24"/>
        </w:rPr>
        <w:drawing>
          <wp:inline distT="0" distB="0" distL="114300" distR="114300">
            <wp:extent cx="3778885" cy="2303780"/>
            <wp:effectExtent l="0" t="0" r="12065" b="1270"/>
            <wp:docPr id="64" name="图片 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56"/>
                    <pic:cNvPicPr>
                      <a:picLocks noChangeAspect="1"/>
                    </pic:cNvPicPr>
                  </pic:nvPicPr>
                  <pic:blipFill>
                    <a:blip r:embed="rId24" r:link="rId25" cstate="print"/>
                    <a:srcRect/>
                    <a:stretch>
                      <a:fillRect/>
                    </a:stretch>
                  </pic:blipFill>
                  <pic:spPr>
                    <a:xfrm>
                      <a:off x="0" y="0"/>
                      <a:ext cx="3778885" cy="2303780"/>
                    </a:xfrm>
                    <a:prstGeom prst="rect">
                      <a:avLst/>
                    </a:prstGeom>
                    <a:noFill/>
                    <a:ln w="9525">
                      <a:noFill/>
                      <a:miter/>
                    </a:ln>
                  </pic:spPr>
                </pic:pic>
              </a:graphicData>
            </a:graphic>
          </wp:inline>
        </w:drawing>
      </w:r>
      <w:r>
        <w:rPr>
          <w:rFonts w:ascii="宋体" w:eastAsia="宋体" w:hAnsi="宋体" w:cs="宋体"/>
          <w:sz w:val="24"/>
          <w:szCs w:val="24"/>
        </w:rPr>
        <w:fldChar w:fldCharType="end"/>
      </w:r>
    </w:p>
    <w:sectPr w:rsidR="00006DE4" w:rsidRPr="00C0457C" w:rsidSect="00605AAB">
      <w:pgSz w:w="10376" w:h="14685"/>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52" w:rsidRDefault="005C5A52" w:rsidP="00C6748E">
      <w:r>
        <w:separator/>
      </w:r>
    </w:p>
  </w:endnote>
  <w:endnote w:type="continuationSeparator" w:id="0">
    <w:p w:rsidR="005C5A52" w:rsidRDefault="005C5A52" w:rsidP="00C67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00" w:usb3="00000000" w:csb0="00040000" w:csb1="00000000"/>
  </w:font>
  <w:font w:name="DIVMTA+ËÎÌå">
    <w:altName w:val="Verdana"/>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52" w:rsidRDefault="005C5A52" w:rsidP="00C6748E">
      <w:r>
        <w:separator/>
      </w:r>
    </w:p>
  </w:footnote>
  <w:footnote w:type="continuationSeparator" w:id="0">
    <w:p w:rsidR="005C5A52" w:rsidRDefault="005C5A52" w:rsidP="00C67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06DE4"/>
    <w:rsid w:val="00153711"/>
    <w:rsid w:val="00172A27"/>
    <w:rsid w:val="001C4453"/>
    <w:rsid w:val="002E7A55"/>
    <w:rsid w:val="00371DBB"/>
    <w:rsid w:val="0057399F"/>
    <w:rsid w:val="00573E62"/>
    <w:rsid w:val="005C5A52"/>
    <w:rsid w:val="00605AAB"/>
    <w:rsid w:val="006065F1"/>
    <w:rsid w:val="00645935"/>
    <w:rsid w:val="006509F5"/>
    <w:rsid w:val="00651F8D"/>
    <w:rsid w:val="0072387B"/>
    <w:rsid w:val="0074467B"/>
    <w:rsid w:val="007579ED"/>
    <w:rsid w:val="007F6133"/>
    <w:rsid w:val="00891AFA"/>
    <w:rsid w:val="008B02B1"/>
    <w:rsid w:val="009671D4"/>
    <w:rsid w:val="00997C59"/>
    <w:rsid w:val="009D7BB9"/>
    <w:rsid w:val="00A67074"/>
    <w:rsid w:val="00A819DC"/>
    <w:rsid w:val="00B87A34"/>
    <w:rsid w:val="00C0457C"/>
    <w:rsid w:val="00C6748E"/>
    <w:rsid w:val="00CB6D32"/>
    <w:rsid w:val="00D11DBF"/>
    <w:rsid w:val="00D373C3"/>
    <w:rsid w:val="00DF5DD6"/>
    <w:rsid w:val="00FB5F11"/>
    <w:rsid w:val="00FC529A"/>
    <w:rsid w:val="03B77229"/>
    <w:rsid w:val="04A01725"/>
    <w:rsid w:val="0AC97FC1"/>
    <w:rsid w:val="0EAA7549"/>
    <w:rsid w:val="0EEA0A05"/>
    <w:rsid w:val="14775224"/>
    <w:rsid w:val="172F6697"/>
    <w:rsid w:val="18542BF6"/>
    <w:rsid w:val="18EB43EE"/>
    <w:rsid w:val="1EEF39B8"/>
    <w:rsid w:val="23E1393E"/>
    <w:rsid w:val="29A04058"/>
    <w:rsid w:val="31E41CE9"/>
    <w:rsid w:val="31FA1C8E"/>
    <w:rsid w:val="33154DBC"/>
    <w:rsid w:val="33A83C22"/>
    <w:rsid w:val="363A1903"/>
    <w:rsid w:val="366D0E58"/>
    <w:rsid w:val="36C450EA"/>
    <w:rsid w:val="37FF15EF"/>
    <w:rsid w:val="399C5866"/>
    <w:rsid w:val="3B993054"/>
    <w:rsid w:val="448239F1"/>
    <w:rsid w:val="455B1156"/>
    <w:rsid w:val="4C75097F"/>
    <w:rsid w:val="4E005F07"/>
    <w:rsid w:val="501F267E"/>
    <w:rsid w:val="565B7F3A"/>
    <w:rsid w:val="5FE11A5B"/>
    <w:rsid w:val="624438CC"/>
    <w:rsid w:val="634A2CF1"/>
    <w:rsid w:val="63D619DB"/>
    <w:rsid w:val="64CF1BF3"/>
    <w:rsid w:val="6C4504B1"/>
    <w:rsid w:val="6C9C0EC0"/>
    <w:rsid w:val="71B46619"/>
    <w:rsid w:val="7408106C"/>
    <w:rsid w:val="7577351B"/>
    <w:rsid w:val="7BF31AE6"/>
    <w:rsid w:val="7BF662EE"/>
    <w:rsid w:val="7F9C15E8"/>
    <w:rsid w:val="7FD01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AB"/>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rsid w:val="00605AA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05AAB"/>
    <w:rPr>
      <w:sz w:val="18"/>
      <w:szCs w:val="18"/>
    </w:rPr>
  </w:style>
  <w:style w:type="paragraph" w:styleId="a4">
    <w:name w:val="footer"/>
    <w:basedOn w:val="a"/>
    <w:link w:val="Char0"/>
    <w:uiPriority w:val="99"/>
    <w:unhideWhenUsed/>
    <w:qFormat/>
    <w:rsid w:val="00605AA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05AA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05AAB"/>
    <w:pPr>
      <w:spacing w:beforeAutospacing="1" w:afterAutospacing="1"/>
      <w:jc w:val="left"/>
    </w:pPr>
    <w:rPr>
      <w:rFonts w:cs="Times New Roman"/>
      <w:kern w:val="0"/>
      <w:sz w:val="24"/>
    </w:rPr>
  </w:style>
  <w:style w:type="character" w:styleId="a7">
    <w:name w:val="Strong"/>
    <w:basedOn w:val="a0"/>
    <w:uiPriority w:val="22"/>
    <w:qFormat/>
    <w:rsid w:val="00605AAB"/>
    <w:rPr>
      <w:b/>
    </w:rPr>
  </w:style>
  <w:style w:type="character" w:customStyle="1" w:styleId="Char1">
    <w:name w:val="页眉 Char"/>
    <w:basedOn w:val="a0"/>
    <w:link w:val="a5"/>
    <w:uiPriority w:val="99"/>
    <w:qFormat/>
    <w:rsid w:val="00605AAB"/>
    <w:rPr>
      <w:sz w:val="18"/>
      <w:szCs w:val="18"/>
    </w:rPr>
  </w:style>
  <w:style w:type="character" w:customStyle="1" w:styleId="Char0">
    <w:name w:val="页脚 Char"/>
    <w:basedOn w:val="a0"/>
    <w:link w:val="a4"/>
    <w:uiPriority w:val="99"/>
    <w:qFormat/>
    <w:rsid w:val="00605AAB"/>
    <w:rPr>
      <w:sz w:val="18"/>
      <w:szCs w:val="18"/>
    </w:rPr>
  </w:style>
  <w:style w:type="character" w:customStyle="1" w:styleId="Char">
    <w:name w:val="批注框文本 Char"/>
    <w:basedOn w:val="a0"/>
    <w:link w:val="a3"/>
    <w:uiPriority w:val="99"/>
    <w:semiHidden/>
    <w:qFormat/>
    <w:rsid w:val="00605AAB"/>
    <w:rPr>
      <w:sz w:val="18"/>
      <w:szCs w:val="18"/>
    </w:rPr>
  </w:style>
  <w:style w:type="paragraph" w:customStyle="1" w:styleId="1">
    <w:name w:val="列出段落1"/>
    <w:basedOn w:val="a"/>
    <w:uiPriority w:val="34"/>
    <w:qFormat/>
    <w:rsid w:val="00605AAB"/>
    <w:pPr>
      <w:ind w:firstLineChars="200" w:firstLine="420"/>
    </w:pPr>
  </w:style>
  <w:style w:type="character" w:styleId="a8">
    <w:name w:val="Hyperlink"/>
    <w:basedOn w:val="a0"/>
    <w:uiPriority w:val="99"/>
    <w:semiHidden/>
    <w:unhideWhenUsed/>
    <w:rsid w:val="00A6707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hdphoto"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http://image61.360doc.com/DownloadImg/2013/06/0521/32860275_14.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s://odl-leo.taobao.co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2710</Words>
  <Characters>3010</Characters>
  <Application>Microsoft Office Word</Application>
  <DocSecurity>0</DocSecurity>
  <Lines>143</Lines>
  <Paragraphs>146</Paragraphs>
  <ScaleCrop>false</ScaleCrop>
  <Company>soho</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Merryearnest</dc:creator>
  <cp:lastModifiedBy>User</cp:lastModifiedBy>
  <cp:revision>23</cp:revision>
  <cp:lastPrinted>2016-02-05T15:59:00Z</cp:lastPrinted>
  <dcterms:created xsi:type="dcterms:W3CDTF">2015-12-14T05:54:00Z</dcterms:created>
  <dcterms:modified xsi:type="dcterms:W3CDTF">2016-02-05T16:01:00Z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